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D081" w14:textId="085BF5D5" w:rsidR="00A44A58" w:rsidRDefault="00A44A58" w:rsidP="00A44A58">
      <w:pPr>
        <w:keepNext/>
        <w:keepLines/>
        <w:shd w:val="clear" w:color="auto" w:fill="0070C0"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 xml:space="preserve">Waarderingsformulier </w:t>
      </w:r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>BPV-begeleider</w:t>
      </w:r>
    </w:p>
    <w:p w14:paraId="2252A155" w14:textId="77777777" w:rsidR="00A44A58" w:rsidRDefault="00A44A58" w:rsidP="00A44A58">
      <w:pPr>
        <w:shd w:val="clear" w:color="auto" w:fill="00CC00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FFFF" w:themeColor="background1"/>
          <w:sz w:val="18"/>
          <w:szCs w:val="18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0"/>
          <w:szCs w:val="20"/>
        </w:rPr>
        <w:t>IBO Coördineren van een project</w:t>
      </w:r>
    </w:p>
    <w:p w14:paraId="50110710" w14:textId="77777777" w:rsidR="00A44A58" w:rsidRDefault="00A44A58" w:rsidP="00A44A5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7" w:color="000000"/>
        </w:pBdr>
        <w:tabs>
          <w:tab w:val="left" w:pos="3210"/>
        </w:tabs>
        <w:autoSpaceDE w:val="0"/>
        <w:spacing w:after="0"/>
        <w:jc w:val="center"/>
        <w:rPr>
          <w:b/>
          <w:bCs/>
        </w:rPr>
      </w:pPr>
      <w:r>
        <w:rPr>
          <w:b/>
          <w:bCs/>
        </w:rPr>
        <w:t xml:space="preserve">DE EVALUATIE en WAARDERING VAN DE  RESULTATEN door de </w:t>
      </w:r>
      <w:proofErr w:type="spellStart"/>
      <w:r>
        <w:rPr>
          <w:b/>
          <w:bCs/>
        </w:rPr>
        <w:t>bpv</w:t>
      </w:r>
      <w:proofErr w:type="spellEnd"/>
      <w:r>
        <w:rPr>
          <w:b/>
          <w:bCs/>
        </w:rPr>
        <w:t>-beoordelaar</w:t>
      </w:r>
    </w:p>
    <w:p w14:paraId="3848C5A2" w14:textId="30C965BB" w:rsidR="00A44A58" w:rsidRDefault="00A44A58" w:rsidP="00A44A58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7" w:color="000000"/>
        </w:pBdr>
        <w:tabs>
          <w:tab w:val="left" w:pos="3210"/>
        </w:tabs>
        <w:autoSpaceDE w:val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IBO De </w:t>
      </w:r>
      <w:proofErr w:type="spellStart"/>
      <w:r>
        <w:rPr>
          <w:rFonts w:cstheme="minorHAnsi"/>
          <w:b/>
        </w:rPr>
        <w:t>onderwijsassitent</w:t>
      </w:r>
      <w:proofErr w:type="spellEnd"/>
      <w:r>
        <w:rPr>
          <w:rFonts w:cstheme="minorHAnsi"/>
          <w:b/>
        </w:rPr>
        <w:t xml:space="preserve"> als </w:t>
      </w:r>
      <w:proofErr w:type="spellStart"/>
      <w:r>
        <w:rPr>
          <w:rFonts w:cstheme="minorHAnsi"/>
          <w:b/>
        </w:rPr>
        <w:t>didactiesch</w:t>
      </w:r>
      <w:proofErr w:type="spellEnd"/>
      <w:r>
        <w:rPr>
          <w:rFonts w:cstheme="minorHAnsi"/>
          <w:b/>
        </w:rPr>
        <w:t xml:space="preserve"> ondersteuner</w:t>
      </w:r>
    </w:p>
    <w:tbl>
      <w:tblPr>
        <w:tblW w:w="2118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6020"/>
        <w:gridCol w:w="10348"/>
      </w:tblGrid>
      <w:tr w:rsidR="00A44A58" w14:paraId="71929450" w14:textId="77777777" w:rsidTr="00312AA1">
        <w:trPr>
          <w:trHeight w:val="34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AD2A301" w14:textId="77777777" w:rsidR="00A44A58" w:rsidRDefault="00A44A58" w:rsidP="00312AA1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Naam student:</w:t>
            </w:r>
          </w:p>
        </w:tc>
        <w:tc>
          <w:tcPr>
            <w:tcW w:w="6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43E52" w14:textId="77777777" w:rsidR="00A44A58" w:rsidRDefault="00A44A58" w:rsidP="00312AA1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Handtekening student:</w:t>
            </w:r>
          </w:p>
        </w:tc>
        <w:tc>
          <w:tcPr>
            <w:tcW w:w="10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7AB47" w14:textId="77777777" w:rsidR="00A44A58" w:rsidRDefault="00A44A58" w:rsidP="00312AA1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Instructie beoordelaar: Geef aan of het gedrag (wat doe je) en de beroepshouding, van de student het meest aansluiten bij de beschrijving van beginner, basis, gevorderd of </w:t>
            </w:r>
            <w:proofErr w:type="spellStart"/>
            <w:r>
              <w:rPr>
                <w:rFonts w:cstheme="minorHAnsi"/>
              </w:rPr>
              <w:t>startbekwaam</w:t>
            </w:r>
            <w:proofErr w:type="spellEnd"/>
            <w:r>
              <w:rPr>
                <w:rFonts w:cstheme="minorHAnsi"/>
              </w:rPr>
              <w:t>. Geef eventueel een toelichting.</w:t>
            </w:r>
          </w:p>
        </w:tc>
      </w:tr>
      <w:tr w:rsidR="00A44A58" w14:paraId="79D46509" w14:textId="77777777" w:rsidTr="00312AA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F50B2E2" w14:textId="77777777" w:rsidR="00A44A58" w:rsidRDefault="00A44A58" w:rsidP="00312AA1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Naam docent:</w:t>
            </w:r>
          </w:p>
        </w:tc>
        <w:tc>
          <w:tcPr>
            <w:tcW w:w="6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B3847" w14:textId="77777777" w:rsidR="00A44A58" w:rsidRDefault="00A44A58" w:rsidP="00312AA1">
            <w:pPr>
              <w:snapToGrid w:val="0"/>
              <w:rPr>
                <w:rFonts w:cstheme="minorBidi"/>
              </w:rPr>
            </w:pPr>
            <w:r>
              <w:t xml:space="preserve">Handtekening </w:t>
            </w:r>
            <w:proofErr w:type="spellStart"/>
            <w:r>
              <w:t>bpv</w:t>
            </w:r>
            <w:proofErr w:type="spellEnd"/>
            <w:r>
              <w:t>-beoordelaar:</w:t>
            </w:r>
          </w:p>
        </w:tc>
        <w:tc>
          <w:tcPr>
            <w:tcW w:w="103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DAF420" w14:textId="77777777" w:rsidR="00A44A58" w:rsidRDefault="00A44A58" w:rsidP="00312AA1">
            <w:pPr>
              <w:snapToGrid w:val="0"/>
            </w:pPr>
          </w:p>
        </w:tc>
      </w:tr>
      <w:tr w:rsidR="00A44A58" w14:paraId="6F85AD48" w14:textId="77777777" w:rsidTr="00312AA1">
        <w:tc>
          <w:tcPr>
            <w:tcW w:w="10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4FC4F" w14:textId="77777777" w:rsidR="00A44A58" w:rsidRDefault="00A44A58" w:rsidP="00312AA1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Datum:</w:t>
            </w:r>
          </w:p>
        </w:tc>
        <w:tc>
          <w:tcPr>
            <w:tcW w:w="103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04E38" w14:textId="77777777" w:rsidR="00A44A58" w:rsidRDefault="00A44A58" w:rsidP="00312AA1">
            <w:pPr>
              <w:snapToGrid w:val="0"/>
              <w:rPr>
                <w:rFonts w:cstheme="minorHAnsi"/>
              </w:rPr>
            </w:pPr>
          </w:p>
        </w:tc>
      </w:tr>
    </w:tbl>
    <w:tbl>
      <w:tblPr>
        <w:tblStyle w:val="TableGrid"/>
        <w:tblW w:w="20974" w:type="dxa"/>
        <w:tblInd w:w="-16" w:type="dxa"/>
        <w:tblCellMar>
          <w:top w:w="48" w:type="dxa"/>
          <w:left w:w="6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4175"/>
        <w:gridCol w:w="4678"/>
        <w:gridCol w:w="4678"/>
        <w:gridCol w:w="5245"/>
      </w:tblGrid>
      <w:tr w:rsidR="00B33C2C" w14:paraId="5A121383" w14:textId="77777777">
        <w:trPr>
          <w:trHeight w:val="888"/>
        </w:trPr>
        <w:tc>
          <w:tcPr>
            <w:tcW w:w="2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4C24" w14:textId="580F6CA2" w:rsidR="00B33C2C" w:rsidRDefault="00A44A58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P3-K1-W1: Levert een bijdrage aan het ontwikkelen van een plan voor de begeleiding </w:t>
            </w:r>
          </w:p>
          <w:p w14:paraId="792DC0D7" w14:textId="77777777" w:rsidR="00B33C2C" w:rsidRDefault="00A44A58">
            <w:pPr>
              <w:spacing w:after="38"/>
            </w:pPr>
            <w:r>
              <w:t xml:space="preserve"> De beginnend beroepsbeoefenaar </w:t>
            </w:r>
            <w:r>
              <w:t xml:space="preserve">heeft een bijdrage geleverd aan de ontwikkeling van een plan voor begeleiding dat past bij de specifieke begeleidings- of leerbehoeften en uitvoerbaar is binnen de onderwijsinstelling. </w:t>
            </w:r>
          </w:p>
          <w:p w14:paraId="6B4BE80C" w14:textId="77777777" w:rsidR="00B33C2C" w:rsidRDefault="00A44A58">
            <w:pPr>
              <w:spacing w:after="0"/>
            </w:pPr>
            <w:r>
              <w:t xml:space="preserve">  </w:t>
            </w:r>
          </w:p>
        </w:tc>
      </w:tr>
      <w:tr w:rsidR="00A44A58" w14:paraId="080993DE" w14:textId="77777777" w:rsidTr="00A44A58">
        <w:trPr>
          <w:trHeight w:val="173"/>
        </w:trPr>
        <w:tc>
          <w:tcPr>
            <w:tcW w:w="2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F14" w14:textId="77777777" w:rsidR="00A44A58" w:rsidRDefault="00A44A58">
            <w:pPr>
              <w:spacing w:after="0"/>
              <w:rPr>
                <w:b/>
                <w:color w:val="0563C1"/>
                <w:sz w:val="28"/>
              </w:rPr>
            </w:pPr>
          </w:p>
        </w:tc>
      </w:tr>
      <w:tr w:rsidR="00B33C2C" w14:paraId="06CE1757" w14:textId="77777777">
        <w:trPr>
          <w:trHeight w:val="408"/>
        </w:trPr>
        <w:tc>
          <w:tcPr>
            <w:tcW w:w="2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6BE0" w14:textId="77777777" w:rsidR="00B33C2C" w:rsidRDefault="00A44A58">
            <w:pPr>
              <w:spacing w:after="0"/>
            </w:pPr>
            <w:r>
              <w:t>Kennisonderdelen; Formuleren en rapporteren, analyseren, onderzoeken, leerbehoeften, leer- en gedragsproblemen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B33C2C" w14:paraId="3FF148E2" w14:textId="77777777" w:rsidTr="00A44A58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2978" w14:textId="77777777" w:rsidR="00B33C2C" w:rsidRDefault="00A44A58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A84A" w14:textId="77777777" w:rsidR="00B33C2C" w:rsidRDefault="00A44A58">
            <w:pPr>
              <w:spacing w:after="0"/>
              <w:ind w:left="4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</w:p>
          <w:p w14:paraId="258E0952" w14:textId="77777777" w:rsidR="00B33C2C" w:rsidRDefault="00A44A58">
            <w:pPr>
              <w:spacing w:after="0"/>
              <w:ind w:left="4"/>
            </w:pP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5658" w14:textId="77777777" w:rsidR="00B33C2C" w:rsidRDefault="00A44A58">
            <w:pPr>
              <w:spacing w:after="0"/>
              <w:ind w:left="3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3BE559B7" w14:textId="77777777" w:rsidR="00B33C2C" w:rsidRDefault="00A44A58">
            <w:pPr>
              <w:spacing w:after="0"/>
              <w:ind w:left="3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A2F6" w14:textId="77777777" w:rsidR="00B33C2C" w:rsidRDefault="00A44A58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350B9D45" w14:textId="77777777" w:rsidR="00B33C2C" w:rsidRDefault="00A44A58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3B1B" w14:textId="77777777" w:rsidR="00B33C2C" w:rsidRDefault="00A44A58">
            <w:pPr>
              <w:spacing w:after="0"/>
              <w:ind w:left="3" w:right="270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B33C2C" w14:paraId="33F5BE19" w14:textId="77777777" w:rsidTr="00A44A58">
        <w:trPr>
          <w:trHeight w:val="2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85EA48" w14:textId="77777777" w:rsidR="00B33C2C" w:rsidRDefault="00A44A58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9A05F" w14:textId="77777777" w:rsidR="00B33C2C" w:rsidRDefault="00A44A58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A6303" w14:textId="77777777" w:rsidR="00B33C2C" w:rsidRDefault="00A44A58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51F5D" w14:textId="77777777" w:rsidR="00B33C2C" w:rsidRDefault="00A44A58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1123F" w14:textId="77777777" w:rsidR="00B33C2C" w:rsidRDefault="00A44A58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</w:tr>
      <w:tr w:rsidR="00B33C2C" w14:paraId="2960B182" w14:textId="77777777" w:rsidTr="00A44A58">
        <w:trPr>
          <w:trHeight w:val="581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9C4C" w14:textId="77777777" w:rsidR="00B33C2C" w:rsidRDefault="00A44A58">
            <w:pPr>
              <w:spacing w:after="0"/>
            </w:pPr>
            <w:r>
              <w:t xml:space="preserve">Wat doe je?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F9EE" w14:textId="77777777" w:rsidR="00B33C2C" w:rsidRDefault="00A44A58">
            <w:pPr>
              <w:numPr>
                <w:ilvl w:val="0"/>
                <w:numId w:val="1"/>
              </w:numPr>
              <w:spacing w:after="46" w:line="240" w:lineRule="auto"/>
              <w:ind w:hanging="283"/>
            </w:pPr>
            <w:r>
              <w:t xml:space="preserve">Je stelt je op de hoogte van de handelingsplannen voor de begeleiding van de verschillende leerlingen. </w:t>
            </w:r>
          </w:p>
          <w:p w14:paraId="11731613" w14:textId="77777777" w:rsidR="00B33C2C" w:rsidRDefault="00A44A58">
            <w:pPr>
              <w:numPr>
                <w:ilvl w:val="0"/>
                <w:numId w:val="1"/>
              </w:numPr>
              <w:spacing w:after="1" w:line="239" w:lineRule="auto"/>
              <w:ind w:hanging="283"/>
            </w:pPr>
            <w:r>
              <w:t xml:space="preserve">Tijdens klassikale momenten help je de leraar bij het ondersteunen van leerlingen met een (extra) begeleidingsvraag. </w:t>
            </w:r>
          </w:p>
          <w:p w14:paraId="07229EFD" w14:textId="77777777" w:rsidR="00B33C2C" w:rsidRDefault="00A44A58">
            <w:pPr>
              <w:spacing w:after="0"/>
              <w:ind w:left="136"/>
            </w:pPr>
            <w:r>
              <w:t xml:space="preserve"> </w:t>
            </w:r>
          </w:p>
          <w:p w14:paraId="5639F958" w14:textId="77777777" w:rsidR="00B33C2C" w:rsidRDefault="00A44A58">
            <w:pPr>
              <w:spacing w:after="0"/>
              <w:ind w:left="136"/>
            </w:pP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8FF8" w14:textId="77777777" w:rsidR="00B33C2C" w:rsidRDefault="00A44A58">
            <w:pPr>
              <w:numPr>
                <w:ilvl w:val="0"/>
                <w:numId w:val="2"/>
              </w:numPr>
              <w:spacing w:after="47" w:line="238" w:lineRule="auto"/>
              <w:ind w:hanging="283"/>
            </w:pPr>
            <w:r>
              <w:t xml:space="preserve">Je overlegt met de leraar welke leerlingen (extra) begeleiding en ondersteuning nodig hebben.  </w:t>
            </w:r>
          </w:p>
          <w:p w14:paraId="1AE2DF42" w14:textId="77777777" w:rsidR="00B33C2C" w:rsidRDefault="00A44A58">
            <w:pPr>
              <w:numPr>
                <w:ilvl w:val="0"/>
                <w:numId w:val="2"/>
              </w:numPr>
              <w:spacing w:after="46" w:line="239" w:lineRule="auto"/>
              <w:ind w:hanging="283"/>
            </w:pPr>
            <w:r>
              <w:t xml:space="preserve">Je rapporteert mondeling aan de leraar wat jou opvalt bij verschillende leerlingen en helpt daardoor met het verzamelen van informatie over leerlingen. </w:t>
            </w:r>
          </w:p>
          <w:p w14:paraId="0C9BA95E" w14:textId="77777777" w:rsidR="00B33C2C" w:rsidRDefault="00A44A58">
            <w:pPr>
              <w:numPr>
                <w:ilvl w:val="0"/>
                <w:numId w:val="2"/>
              </w:numPr>
              <w:spacing w:after="48" w:line="238" w:lineRule="auto"/>
              <w:ind w:hanging="283"/>
            </w:pPr>
            <w:r>
              <w:t xml:space="preserve">Je bespreekt met de leraar voorstellen voor de begeleiding van leerlingen. </w:t>
            </w:r>
          </w:p>
          <w:p w14:paraId="4ABD2C14" w14:textId="77777777" w:rsidR="00B33C2C" w:rsidRDefault="00A44A58">
            <w:pPr>
              <w:numPr>
                <w:ilvl w:val="0"/>
                <w:numId w:val="2"/>
              </w:numPr>
              <w:spacing w:after="0" w:line="239" w:lineRule="auto"/>
              <w:ind w:hanging="283"/>
            </w:pPr>
            <w:r>
              <w:t xml:space="preserve">Je ondersteunt de leerkracht bij het uitvoeren van handelingsplannen voor de begeleiding van een individuele leerling en/of subgroepen met specifieke begeleidings- of leerbehoeften.  </w:t>
            </w:r>
          </w:p>
          <w:p w14:paraId="5650C631" w14:textId="77777777" w:rsidR="00B33C2C" w:rsidRDefault="00A44A58">
            <w:pPr>
              <w:spacing w:after="0"/>
              <w:ind w:left="363"/>
            </w:pP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3837" w14:textId="77777777" w:rsidR="00B33C2C" w:rsidRDefault="00A44A58">
            <w:pPr>
              <w:numPr>
                <w:ilvl w:val="0"/>
                <w:numId w:val="3"/>
              </w:numPr>
              <w:spacing w:after="48" w:line="238" w:lineRule="auto"/>
              <w:ind w:hanging="283"/>
            </w:pPr>
            <w:r>
              <w:t xml:space="preserve">Je overlegt met de leraar welke leerlingen (extra) begeleiding en ondersteuning nodig hebben.  </w:t>
            </w:r>
          </w:p>
          <w:p w14:paraId="16097DD5" w14:textId="77777777" w:rsidR="00B33C2C" w:rsidRDefault="00A44A58">
            <w:pPr>
              <w:numPr>
                <w:ilvl w:val="0"/>
                <w:numId w:val="3"/>
              </w:numPr>
              <w:spacing w:after="45" w:line="240" w:lineRule="auto"/>
              <w:ind w:hanging="283"/>
            </w:pPr>
            <w:r>
              <w:t xml:space="preserve">Je hebt een duidelijk beeld van de beginsituatie en samenstelling van de groep. </w:t>
            </w:r>
          </w:p>
          <w:p w14:paraId="052D24EE" w14:textId="77777777" w:rsidR="00B33C2C" w:rsidRDefault="00A44A58">
            <w:pPr>
              <w:numPr>
                <w:ilvl w:val="0"/>
                <w:numId w:val="3"/>
              </w:numPr>
              <w:spacing w:after="43" w:line="240" w:lineRule="auto"/>
              <w:ind w:hanging="283"/>
            </w:pPr>
            <w:r>
              <w:t xml:space="preserve">Je levert een bijdrage aan het verzamelen van informatie en het bespreken daarvan met de leraar. </w:t>
            </w:r>
          </w:p>
          <w:p w14:paraId="2FEE7C0E" w14:textId="77777777" w:rsidR="00B33C2C" w:rsidRDefault="00A44A58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gebruikt de door jou gevonden informatie als basis voor jouw bijdrage aan het handelingsplan. </w:t>
            </w:r>
          </w:p>
          <w:p w14:paraId="6B19E466" w14:textId="77777777" w:rsidR="00B33C2C" w:rsidRDefault="00A44A58">
            <w:pPr>
              <w:numPr>
                <w:ilvl w:val="0"/>
                <w:numId w:val="3"/>
              </w:numPr>
              <w:spacing w:after="46" w:line="240" w:lineRule="auto"/>
              <w:ind w:hanging="283"/>
            </w:pPr>
            <w:r>
              <w:t xml:space="preserve">Je bespreekt met de leraar voorstellen voor de begeleiding van leerlingen. </w:t>
            </w:r>
          </w:p>
          <w:p w14:paraId="5B5C098D" w14:textId="77777777" w:rsidR="00B33C2C" w:rsidRDefault="00A44A58">
            <w:pPr>
              <w:numPr>
                <w:ilvl w:val="0"/>
                <w:numId w:val="3"/>
              </w:numPr>
              <w:spacing w:after="47" w:line="238" w:lineRule="auto"/>
              <w:ind w:hanging="283"/>
            </w:pPr>
            <w:r>
              <w:t xml:space="preserve">Je kiest passende  leerdoelen, leeractiviteiten en materialen die aansluiten bij de specifieke begeleidings- en leerbehoefte. </w:t>
            </w:r>
          </w:p>
          <w:p w14:paraId="74E740A8" w14:textId="77777777" w:rsidR="00B33C2C" w:rsidRDefault="00A44A58">
            <w:pPr>
              <w:numPr>
                <w:ilvl w:val="0"/>
                <w:numId w:val="3"/>
              </w:numPr>
              <w:spacing w:after="0"/>
              <w:ind w:hanging="283"/>
            </w:pPr>
            <w:r>
              <w:t xml:space="preserve">Je voert zelfstandig handelingsplannen uit   voor de begeleiding van een individuele leerling en/of subgroepen met specifieke begeleidings- of leerbehoeften.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673" w14:textId="77777777" w:rsidR="00B33C2C" w:rsidRDefault="00A44A58">
            <w:pPr>
              <w:spacing w:after="24"/>
              <w:ind w:left="3"/>
            </w:pPr>
            <w:r>
              <w:t xml:space="preserve"> </w:t>
            </w:r>
          </w:p>
          <w:p w14:paraId="67D4F8B6" w14:textId="77777777" w:rsidR="00B33C2C" w:rsidRDefault="00A44A58">
            <w:pPr>
              <w:numPr>
                <w:ilvl w:val="0"/>
                <w:numId w:val="4"/>
              </w:numPr>
              <w:spacing w:after="46" w:line="240" w:lineRule="auto"/>
              <w:ind w:hanging="283"/>
            </w:pPr>
            <w:r>
              <w:t xml:space="preserve">Je overlegt met de leraar welke leerlingen (extra) begeleiding en ondersteuning nodig hebben.  </w:t>
            </w:r>
          </w:p>
          <w:p w14:paraId="70563D46" w14:textId="77777777" w:rsidR="00B33C2C" w:rsidRDefault="00A44A58">
            <w:pPr>
              <w:numPr>
                <w:ilvl w:val="0"/>
                <w:numId w:val="4"/>
              </w:numPr>
              <w:spacing w:after="46" w:line="239" w:lineRule="auto"/>
              <w:ind w:hanging="283"/>
            </w:pPr>
            <w:r>
              <w:t xml:space="preserve">Je verzamelt informatie en levert daarmee een bijdrage aan het ontwikkelen van een handelingsplan voor de begeleiding van een individuele leerling en/of subgroepen met specifieke begeleidings- of leerbehoeften. Dit bespreek je met de leerkracht. </w:t>
            </w:r>
          </w:p>
          <w:p w14:paraId="37799A7F" w14:textId="77777777" w:rsidR="00B33C2C" w:rsidRDefault="00A44A58">
            <w:pPr>
              <w:numPr>
                <w:ilvl w:val="0"/>
                <w:numId w:val="4"/>
              </w:numPr>
              <w:spacing w:after="43" w:line="240" w:lineRule="auto"/>
              <w:ind w:hanging="283"/>
            </w:pPr>
            <w:r>
              <w:t xml:space="preserve">Je bespreekt voorstellen voor de begeleiding van leerlingen, zoals voor leeractiviteiten, begeleidingsmethodes, leerdoelen en lesmateriaal. </w:t>
            </w:r>
          </w:p>
          <w:p w14:paraId="4F28BB8C" w14:textId="77777777" w:rsidR="00B33C2C" w:rsidRDefault="00A44A58">
            <w:pPr>
              <w:numPr>
                <w:ilvl w:val="0"/>
                <w:numId w:val="4"/>
              </w:numPr>
              <w:spacing w:after="46" w:line="239" w:lineRule="auto"/>
              <w:ind w:hanging="283"/>
            </w:pPr>
            <w:r>
              <w:t xml:space="preserve">Je kiest passende leerdoelen, begeleidingsmethoden, leeractiviteiten en materialen die aansluiten bij de specifieke begeleidings- en leerbehoefte en onderbouwt deze keuzes. </w:t>
            </w:r>
          </w:p>
          <w:p w14:paraId="68AFD9A6" w14:textId="77777777" w:rsidR="00B33C2C" w:rsidRDefault="00A44A58">
            <w:pPr>
              <w:numPr>
                <w:ilvl w:val="0"/>
                <w:numId w:val="4"/>
              </w:numPr>
              <w:spacing w:after="45" w:line="240" w:lineRule="auto"/>
              <w:ind w:hanging="283"/>
            </w:pPr>
            <w:r>
              <w:t xml:space="preserve">Je legt het begeleidingsplan, samen met de leraar, voor aan de leerling(en). </w:t>
            </w:r>
          </w:p>
          <w:p w14:paraId="3D3DB5CF" w14:textId="77777777" w:rsidR="00B33C2C" w:rsidRDefault="00A44A58">
            <w:pPr>
              <w:numPr>
                <w:ilvl w:val="0"/>
                <w:numId w:val="4"/>
              </w:numPr>
              <w:spacing w:after="2" w:line="238" w:lineRule="auto"/>
              <w:ind w:hanging="283"/>
            </w:pPr>
            <w:r>
              <w:t xml:space="preserve">Waar nodig ondersteun je de leraar om instemming van ouders/vervangende opvoeders te verkrijgen. </w:t>
            </w:r>
          </w:p>
          <w:p w14:paraId="03748D63" w14:textId="77777777" w:rsidR="00B33C2C" w:rsidRDefault="00A44A58">
            <w:pPr>
              <w:spacing w:after="0"/>
              <w:ind w:left="3"/>
            </w:pPr>
            <w:r>
              <w:t xml:space="preserve"> </w:t>
            </w:r>
          </w:p>
        </w:tc>
      </w:tr>
      <w:tr w:rsidR="00B33C2C" w14:paraId="3FF18294" w14:textId="77777777" w:rsidTr="00A44A58">
        <w:trPr>
          <w:trHeight w:val="92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97F2" w14:textId="77777777" w:rsidR="00B33C2C" w:rsidRDefault="00A44A58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294F" w14:textId="77777777" w:rsidR="00B33C2C" w:rsidRDefault="00A44A58">
            <w:pPr>
              <w:spacing w:after="0"/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neemt initiatief om je te verdiepen in de verschillende begeleidingsbehoeften van leerlingen.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820E" w14:textId="77777777" w:rsidR="00B33C2C" w:rsidRDefault="00A44A58">
            <w:pPr>
              <w:spacing w:after="0"/>
              <w:ind w:left="358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neemt initiatief om de leerkracht te ondersteunen bij de begeleiding van leerlingen.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426F" w14:textId="77777777" w:rsidR="00B33C2C" w:rsidRDefault="00A44A58">
            <w:pPr>
              <w:spacing w:after="0"/>
              <w:ind w:left="355" w:right="3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stelt je proactief op door mee te denken met de leerkracht over de begeleiding van leerlingen.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4CA8" w14:textId="77777777" w:rsidR="00B33C2C" w:rsidRDefault="00A44A58">
            <w:pPr>
              <w:spacing w:after="0"/>
              <w:ind w:left="353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stelt je proactief op door voostellen te doen over de begeleiding van leerlingen. </w:t>
            </w:r>
          </w:p>
        </w:tc>
      </w:tr>
      <w:tr w:rsidR="00B33C2C" w14:paraId="58ACA8F4" w14:textId="77777777" w:rsidTr="00A44A58">
        <w:trPr>
          <w:trHeight w:val="203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B2E6D" w14:textId="77777777" w:rsidR="00B33C2C" w:rsidRDefault="00A44A58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0CA17" w14:textId="77777777" w:rsidR="00B33C2C" w:rsidRDefault="00A44A58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59A91" w14:textId="77777777" w:rsidR="00B33C2C" w:rsidRDefault="00A44A58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B767B9" w14:textId="77777777" w:rsidR="00B33C2C" w:rsidRDefault="00A44A58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2DCC7" w14:textId="77777777" w:rsidR="00B33C2C" w:rsidRDefault="00A44A58">
            <w:pPr>
              <w:spacing w:after="0"/>
              <w:ind w:left="3"/>
            </w:pPr>
            <w:r>
              <w:t xml:space="preserve">  </w:t>
            </w:r>
          </w:p>
        </w:tc>
      </w:tr>
      <w:tr w:rsidR="00B33C2C" w14:paraId="36D4AB82" w14:textId="77777777">
        <w:trPr>
          <w:trHeight w:val="181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7506" w14:textId="77777777" w:rsidR="00B33C2C" w:rsidRDefault="00A44A58">
            <w:pPr>
              <w:spacing w:after="0"/>
            </w:pPr>
            <w:r>
              <w:t xml:space="preserve">Indicatoren </w:t>
            </w:r>
          </w:p>
        </w:tc>
        <w:tc>
          <w:tcPr>
            <w:tcW w:w="18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65F5" w14:textId="77777777" w:rsidR="00B33C2C" w:rsidRDefault="00A44A58">
            <w:pPr>
              <w:numPr>
                <w:ilvl w:val="0"/>
                <w:numId w:val="5"/>
              </w:numPr>
              <w:spacing w:after="12"/>
            </w:pPr>
            <w:r>
              <w:t xml:space="preserve">Je verzamelt doelgericht informatie uit verschillende bronnen </w:t>
            </w:r>
          </w:p>
          <w:p w14:paraId="3FFC4EBB" w14:textId="77777777" w:rsidR="00B33C2C" w:rsidRDefault="00A44A58">
            <w:pPr>
              <w:numPr>
                <w:ilvl w:val="0"/>
                <w:numId w:val="5"/>
              </w:numPr>
              <w:spacing w:after="12"/>
            </w:pPr>
            <w:r>
              <w:t xml:space="preserve">Je trekt relevante conclusies uit de beschikbare informatie </w:t>
            </w:r>
          </w:p>
          <w:p w14:paraId="4D6536E5" w14:textId="77777777" w:rsidR="00B33C2C" w:rsidRDefault="00A44A58">
            <w:pPr>
              <w:numPr>
                <w:ilvl w:val="0"/>
                <w:numId w:val="5"/>
              </w:numPr>
              <w:spacing w:after="12"/>
            </w:pPr>
            <w:r>
              <w:t xml:space="preserve">Je denkt na over de mogelijke gevolgen van de door jou gemaakte keuzes en de consequenties daarvan </w:t>
            </w:r>
          </w:p>
          <w:p w14:paraId="3EF7DCA9" w14:textId="77777777" w:rsidR="00B33C2C" w:rsidRDefault="00A44A58">
            <w:pPr>
              <w:numPr>
                <w:ilvl w:val="0"/>
                <w:numId w:val="5"/>
              </w:numPr>
              <w:spacing w:after="12"/>
            </w:pPr>
            <w:r>
              <w:t xml:space="preserve">Je maakt verantwoorde en onderbouwde keuzes voor de begeleiding </w:t>
            </w:r>
          </w:p>
          <w:p w14:paraId="45D927B2" w14:textId="77777777" w:rsidR="00B33C2C" w:rsidRDefault="00A44A58">
            <w:pPr>
              <w:numPr>
                <w:ilvl w:val="0"/>
                <w:numId w:val="5"/>
              </w:numPr>
              <w:spacing w:after="0"/>
            </w:pPr>
            <w:r>
              <w:t>Je doet proactief voorstellen voor passende leeractiviteiten, begeleidingsmethodes, leerdoelen en lesmateriaal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Je licht de voorstellen duidelijk en overtuigend toe. </w:t>
            </w:r>
          </w:p>
        </w:tc>
      </w:tr>
    </w:tbl>
    <w:p w14:paraId="39BE4E8A" w14:textId="22B61C90" w:rsidR="00CE74FB" w:rsidRDefault="00A44A58">
      <w:pPr>
        <w:spacing w:after="172"/>
        <w:ind w:left="-22"/>
      </w:pPr>
      <w:r>
        <w:t xml:space="preserve"> </w:t>
      </w:r>
    </w:p>
    <w:p w14:paraId="681E10E7" w14:textId="77777777" w:rsidR="00B33C2C" w:rsidRDefault="00A44A58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198"/>
        <w:gridCol w:w="3608"/>
        <w:gridCol w:w="4679"/>
        <w:gridCol w:w="5244"/>
        <w:gridCol w:w="5390"/>
      </w:tblGrid>
      <w:tr w:rsidR="00B33C2C" w14:paraId="70C941E1" w14:textId="77777777">
        <w:trPr>
          <w:trHeight w:val="88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B6AE5" w14:textId="77777777" w:rsidR="00B33C2C" w:rsidRDefault="00A44A58">
            <w:pPr>
              <w:spacing w:after="0"/>
            </w:pPr>
            <w:r>
              <w:rPr>
                <w:b/>
                <w:color w:val="0563C1"/>
                <w:sz w:val="28"/>
              </w:rPr>
              <w:lastRenderedPageBreak/>
              <w:t xml:space="preserve">P3-K1-W2: Bereidt de uitvoering van activiteiten voor </w:t>
            </w:r>
          </w:p>
          <w:p w14:paraId="6DC0D27E" w14:textId="77777777" w:rsidR="00B33C2C" w:rsidRDefault="00A44A58">
            <w:pPr>
              <w:spacing w:after="38"/>
            </w:pPr>
            <w:r>
              <w:t xml:space="preserve">De beginnend beroepsbeoefenaar heeft de leeractiviteiten voorbereidt. </w:t>
            </w:r>
          </w:p>
          <w:p w14:paraId="19581CEB" w14:textId="77777777" w:rsidR="00B33C2C" w:rsidRDefault="00A44A58">
            <w:pPr>
              <w:spacing w:after="0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A21A2" w14:textId="77777777" w:rsidR="00B33C2C" w:rsidRDefault="00B33C2C"/>
        </w:tc>
      </w:tr>
      <w:tr w:rsidR="00B33C2C" w14:paraId="272E49F1" w14:textId="77777777">
        <w:trPr>
          <w:trHeight w:val="408"/>
        </w:trPr>
        <w:tc>
          <w:tcPr>
            <w:tcW w:w="1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14281" w14:textId="77777777" w:rsidR="00B33C2C" w:rsidRDefault="00A44A58">
            <w:pPr>
              <w:spacing w:after="0"/>
            </w:pPr>
            <w:r>
              <w:t xml:space="preserve">Kennisonderdelen; Materialen en middelen inzetten, instructies en procedures opvolgen, leerlijnen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91531E" w14:textId="77777777" w:rsidR="00B33C2C" w:rsidRDefault="00B33C2C"/>
        </w:tc>
      </w:tr>
      <w:tr w:rsidR="00B33C2C" w14:paraId="45390F72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6430" w14:textId="77777777" w:rsidR="00B33C2C" w:rsidRDefault="00A44A58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63C6" w14:textId="77777777" w:rsidR="00B33C2C" w:rsidRDefault="00A44A58">
            <w:pPr>
              <w:spacing w:after="0"/>
              <w:ind w:left="4" w:right="468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70B4" w14:textId="77777777" w:rsidR="00B33C2C" w:rsidRDefault="00A44A58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49B3980F" w14:textId="77777777" w:rsidR="00B33C2C" w:rsidRDefault="00A44A58">
            <w:pPr>
              <w:spacing w:after="0"/>
              <w:ind w:left="4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5C28" w14:textId="77777777" w:rsidR="00B33C2C" w:rsidRDefault="00A44A58">
            <w:pPr>
              <w:spacing w:after="0"/>
              <w:ind w:left="2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0C2522CE" w14:textId="77777777" w:rsidR="00B33C2C" w:rsidRDefault="00A44A58">
            <w:pPr>
              <w:spacing w:after="0"/>
              <w:ind w:left="2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FC20" w14:textId="77777777" w:rsidR="00B33C2C" w:rsidRDefault="00A44A58">
            <w:pPr>
              <w:spacing w:after="0"/>
              <w:ind w:left="3" w:right="9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B33C2C" w14:paraId="269FC6BF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26E9E" w14:textId="77777777" w:rsidR="00B33C2C" w:rsidRDefault="00A44A58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A73F3" w14:textId="77777777" w:rsidR="00B33C2C" w:rsidRDefault="00A44A58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AEEEDE" w14:textId="77777777" w:rsidR="00B33C2C" w:rsidRDefault="00A44A58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EA053" w14:textId="77777777" w:rsidR="00B33C2C" w:rsidRDefault="00A44A58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297CA6" w14:textId="77777777" w:rsidR="00B33C2C" w:rsidRDefault="00A44A58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</w:tr>
      <w:tr w:rsidR="00B33C2C" w14:paraId="7CD22A14" w14:textId="77777777">
        <w:trPr>
          <w:trHeight w:val="435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4A14" w14:textId="77777777" w:rsidR="00B33C2C" w:rsidRDefault="00A44A58">
            <w:pPr>
              <w:spacing w:after="0"/>
            </w:pPr>
            <w:r>
              <w:t xml:space="preserve">Wat doe je?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C00D" w14:textId="77777777" w:rsidR="00B33C2C" w:rsidRDefault="00A44A58">
            <w:pPr>
              <w:numPr>
                <w:ilvl w:val="0"/>
                <w:numId w:val="6"/>
              </w:numPr>
              <w:spacing w:after="45" w:line="240" w:lineRule="auto"/>
              <w:ind w:hanging="283"/>
            </w:pPr>
            <w:r>
              <w:t xml:space="preserve">Je stelt je op de hoogte van het lesprogramma. </w:t>
            </w:r>
          </w:p>
          <w:p w14:paraId="10FA83F3" w14:textId="77777777" w:rsidR="00B33C2C" w:rsidRDefault="00A44A58">
            <w:pPr>
              <w:numPr>
                <w:ilvl w:val="0"/>
                <w:numId w:val="6"/>
              </w:numPr>
              <w:spacing w:after="0"/>
              <w:ind w:hanging="283"/>
            </w:pPr>
            <w:r>
              <w:t xml:space="preserve">Je overlegt met de leraar waar je kan helpen met voorbereidende taken (denk aan klaarleggen lesmateriaal e.d.).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B0DB" w14:textId="77777777" w:rsidR="00B33C2C" w:rsidRDefault="00A44A58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ondersteunt de leraar bij het voorbereiden van lesactiviteiten. </w:t>
            </w:r>
          </w:p>
          <w:p w14:paraId="4A21A883" w14:textId="77777777" w:rsidR="00B33C2C" w:rsidRDefault="00A44A58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stelt je op de hoogte over de aanpak die past bij de beginsituatie, leerbehoefte, leerstijl en ontwikkeling van leerlingen.  </w:t>
            </w:r>
          </w:p>
          <w:p w14:paraId="084A7340" w14:textId="77777777" w:rsidR="00B33C2C" w:rsidRDefault="00A44A58">
            <w:pPr>
              <w:numPr>
                <w:ilvl w:val="0"/>
                <w:numId w:val="7"/>
              </w:numPr>
              <w:spacing w:after="43" w:line="240" w:lineRule="auto"/>
              <w:ind w:hanging="283"/>
            </w:pPr>
            <w:r>
              <w:t xml:space="preserve">Je bereidt je inhoudelijk voor op leeractiviteiten.  </w:t>
            </w:r>
          </w:p>
          <w:p w14:paraId="2B340092" w14:textId="77777777" w:rsidR="00B33C2C" w:rsidRDefault="00A44A58">
            <w:pPr>
              <w:numPr>
                <w:ilvl w:val="0"/>
                <w:numId w:val="7"/>
              </w:numPr>
              <w:spacing w:after="46" w:line="240" w:lineRule="auto"/>
              <w:ind w:hanging="283"/>
            </w:pPr>
            <w:r>
              <w:t xml:space="preserve">Je denkt daarbij na over hoe je leerlingen tijdens de activiteit gaat begeleiden.  </w:t>
            </w:r>
          </w:p>
          <w:p w14:paraId="05069BDD" w14:textId="77777777" w:rsidR="00B33C2C" w:rsidRDefault="00A44A58">
            <w:pPr>
              <w:numPr>
                <w:ilvl w:val="0"/>
                <w:numId w:val="7"/>
              </w:numPr>
              <w:spacing w:after="0"/>
              <w:ind w:hanging="283"/>
            </w:pPr>
            <w:r>
              <w:t xml:space="preserve">Je zorgt dat je de lesstof begrijpt en uit kunt leggen.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10F3" w14:textId="77777777" w:rsidR="00B33C2C" w:rsidRDefault="00A44A58">
            <w:pPr>
              <w:numPr>
                <w:ilvl w:val="0"/>
                <w:numId w:val="8"/>
              </w:numPr>
              <w:spacing w:after="44" w:line="240" w:lineRule="auto"/>
              <w:ind w:left="357" w:hanging="283"/>
            </w:pPr>
            <w:r>
              <w:t xml:space="preserve">Je maakt met de leraar/het lerarenteam op basis van het lesprogramma afspraken over de leeractiviteiten waarbij je gaat ondersteunen. </w:t>
            </w:r>
          </w:p>
          <w:p w14:paraId="3D1525CD" w14:textId="77777777" w:rsidR="00B33C2C" w:rsidRDefault="00A44A58">
            <w:pPr>
              <w:numPr>
                <w:ilvl w:val="0"/>
                <w:numId w:val="8"/>
              </w:numPr>
              <w:spacing w:after="0"/>
              <w:ind w:left="357" w:hanging="283"/>
            </w:pPr>
            <w:r>
              <w:t xml:space="preserve">Je bereidt je inhoudelijk voor op leeractiviteiten.  </w:t>
            </w:r>
          </w:p>
          <w:p w14:paraId="6F57F60C" w14:textId="77777777" w:rsidR="00B33C2C" w:rsidRDefault="00A44A58">
            <w:pPr>
              <w:numPr>
                <w:ilvl w:val="0"/>
                <w:numId w:val="8"/>
              </w:numPr>
              <w:spacing w:after="46" w:line="239" w:lineRule="auto"/>
              <w:ind w:left="357" w:hanging="283"/>
            </w:pPr>
            <w:r>
              <w:t xml:space="preserve">Je kiest in overleg met de leraar een aanpak die past bij de beginsituatie en de ontwikkeling van de leerlingen in de groep (zowel individueel als in groepsverband). </w:t>
            </w:r>
          </w:p>
          <w:p w14:paraId="1C871CA1" w14:textId="77777777" w:rsidR="00B33C2C" w:rsidRDefault="00A44A58">
            <w:pPr>
              <w:numPr>
                <w:ilvl w:val="0"/>
                <w:numId w:val="8"/>
              </w:numPr>
              <w:spacing w:after="0"/>
              <w:ind w:left="357" w:hanging="283"/>
            </w:pPr>
            <w:r>
              <w:t xml:space="preserve">Je denkt daarbij na over: </w:t>
            </w:r>
          </w:p>
          <w:p w14:paraId="0662001E" w14:textId="77777777" w:rsidR="00B33C2C" w:rsidRDefault="00A44A58">
            <w:pPr>
              <w:numPr>
                <w:ilvl w:val="1"/>
                <w:numId w:val="8"/>
              </w:numPr>
              <w:spacing w:after="12"/>
              <w:ind w:hanging="144"/>
            </w:pPr>
            <w:r>
              <w:t xml:space="preserve">de vorm waarin je de activiteiten gaat aanbieden,  </w:t>
            </w:r>
          </w:p>
          <w:p w14:paraId="78AB3824" w14:textId="77777777" w:rsidR="00B33C2C" w:rsidRDefault="00A44A58">
            <w:pPr>
              <w:numPr>
                <w:ilvl w:val="1"/>
                <w:numId w:val="8"/>
              </w:numPr>
              <w:spacing w:after="9"/>
              <w:ind w:hanging="144"/>
            </w:pPr>
            <w:r>
              <w:t xml:space="preserve">de didactische werkvormen die je in gaat zetten, </w:t>
            </w:r>
          </w:p>
          <w:p w14:paraId="5B95B496" w14:textId="77777777" w:rsidR="00B33C2C" w:rsidRDefault="00A44A58">
            <w:pPr>
              <w:numPr>
                <w:ilvl w:val="1"/>
                <w:numId w:val="8"/>
              </w:numPr>
              <w:spacing w:after="0"/>
              <w:ind w:hanging="144"/>
            </w:pPr>
            <w:r>
              <w:t xml:space="preserve">hoe je leerlingen tijdens de activiteit gaat begeleiden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D3E8" w14:textId="77777777" w:rsidR="00B33C2C" w:rsidRDefault="00A44A58">
            <w:pPr>
              <w:spacing w:after="24"/>
              <w:ind w:left="3"/>
            </w:pPr>
            <w:r>
              <w:t xml:space="preserve"> </w:t>
            </w:r>
          </w:p>
          <w:p w14:paraId="73F736F5" w14:textId="77777777" w:rsidR="00B33C2C" w:rsidRDefault="00A44A58">
            <w:pPr>
              <w:numPr>
                <w:ilvl w:val="0"/>
                <w:numId w:val="9"/>
              </w:numPr>
              <w:spacing w:after="46" w:line="240" w:lineRule="auto"/>
              <w:ind w:hanging="283"/>
            </w:pPr>
            <w:r>
              <w:t xml:space="preserve">Je maakt met de leraar/het lerarenteam op basis van het lesprogramma afspraken over de leeractiviteiten die je gaat uitvoeren. </w:t>
            </w:r>
          </w:p>
          <w:p w14:paraId="6E044060" w14:textId="77777777" w:rsidR="00B33C2C" w:rsidRDefault="00A44A58">
            <w:pPr>
              <w:numPr>
                <w:ilvl w:val="0"/>
                <w:numId w:val="9"/>
              </w:numPr>
              <w:spacing w:after="48" w:line="238" w:lineRule="auto"/>
              <w:ind w:hanging="283"/>
            </w:pPr>
            <w:r>
              <w:t xml:space="preserve">Je bereidt je inhoudelijk voor op leeractiviteiten en zorgt dat je boven de lesstof staat. </w:t>
            </w:r>
          </w:p>
          <w:p w14:paraId="342687F4" w14:textId="77777777" w:rsidR="00B33C2C" w:rsidRDefault="00A44A58">
            <w:pPr>
              <w:numPr>
                <w:ilvl w:val="0"/>
                <w:numId w:val="9"/>
              </w:numPr>
              <w:spacing w:after="46" w:line="239" w:lineRule="auto"/>
              <w:ind w:hanging="283"/>
            </w:pPr>
            <w:r>
              <w:t xml:space="preserve">Je kiest in overleg met de leraar een aanpak die past bij de beginsituatie, leerbehoefte, leerstijl en de ontwikkeling van de leerlingen in de groep (zowel individueel als in groepsverband). </w:t>
            </w:r>
          </w:p>
          <w:p w14:paraId="453A76D4" w14:textId="77777777" w:rsidR="00B33C2C" w:rsidRDefault="00A44A58">
            <w:pPr>
              <w:numPr>
                <w:ilvl w:val="0"/>
                <w:numId w:val="9"/>
              </w:numPr>
              <w:spacing w:after="0"/>
              <w:ind w:hanging="283"/>
            </w:pPr>
            <w:r>
              <w:t xml:space="preserve">Je denkt daarbij na over: </w:t>
            </w:r>
          </w:p>
          <w:p w14:paraId="6EED7F06" w14:textId="77777777" w:rsidR="00B33C2C" w:rsidRDefault="00A44A58">
            <w:pPr>
              <w:numPr>
                <w:ilvl w:val="1"/>
                <w:numId w:val="9"/>
              </w:numPr>
              <w:spacing w:after="9"/>
              <w:ind w:left="637" w:hanging="142"/>
            </w:pPr>
            <w:r>
              <w:t xml:space="preserve">de vorm waarin je de activiteiten gaat aanbieden,  </w:t>
            </w:r>
          </w:p>
          <w:p w14:paraId="282F0B7B" w14:textId="77777777" w:rsidR="00B33C2C" w:rsidRDefault="00A44A58">
            <w:pPr>
              <w:numPr>
                <w:ilvl w:val="1"/>
                <w:numId w:val="9"/>
              </w:numPr>
              <w:spacing w:after="12"/>
              <w:ind w:left="637" w:hanging="142"/>
            </w:pPr>
            <w:r>
              <w:t xml:space="preserve">de didactische werkvormen die je in gaat zetten, </w:t>
            </w:r>
          </w:p>
          <w:p w14:paraId="2FD842BB" w14:textId="77777777" w:rsidR="00B33C2C" w:rsidRDefault="00A44A58">
            <w:pPr>
              <w:numPr>
                <w:ilvl w:val="1"/>
                <w:numId w:val="9"/>
              </w:numPr>
              <w:spacing w:after="0" w:line="240" w:lineRule="auto"/>
              <w:ind w:left="637" w:hanging="142"/>
            </w:pPr>
            <w:r>
              <w:t xml:space="preserve">hoe je leerlingen tijdens de activiteit gaat begeleiden </w:t>
            </w:r>
          </w:p>
          <w:p w14:paraId="1684B9A2" w14:textId="77777777" w:rsidR="00B33C2C" w:rsidRDefault="00A44A58">
            <w:pPr>
              <w:spacing w:after="0"/>
              <w:ind w:left="3"/>
            </w:pPr>
            <w:r>
              <w:t xml:space="preserve"> </w:t>
            </w:r>
          </w:p>
        </w:tc>
      </w:tr>
      <w:tr w:rsidR="00B33C2C" w14:paraId="3CF97247" w14:textId="77777777">
        <w:trPr>
          <w:trHeight w:val="109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443E" w14:textId="77777777" w:rsidR="00B33C2C" w:rsidRDefault="00A44A58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C57B" w14:textId="77777777" w:rsidR="00B33C2C" w:rsidRDefault="00A44A58">
            <w:pPr>
              <w:spacing w:after="0"/>
              <w:ind w:left="41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maakt duidelijke afspraken met de leraar.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DA0D" w14:textId="77777777" w:rsidR="00B33C2C" w:rsidRDefault="00A44A58">
            <w:pPr>
              <w:spacing w:after="0"/>
              <w:ind w:left="78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de instructies van de leraar.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DA72" w14:textId="77777777" w:rsidR="00B33C2C" w:rsidRDefault="00A44A58">
            <w:pPr>
              <w:spacing w:after="0"/>
              <w:ind w:left="357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 en gemaakte afspraken met de leraar.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2A51" w14:textId="77777777" w:rsidR="00B33C2C" w:rsidRDefault="00A44A58">
            <w:pPr>
              <w:spacing w:after="24"/>
              <w:ind w:left="3"/>
            </w:pPr>
            <w:r>
              <w:t xml:space="preserve"> </w:t>
            </w:r>
          </w:p>
          <w:p w14:paraId="01C55CA4" w14:textId="77777777" w:rsidR="00B33C2C" w:rsidRDefault="00A44A58">
            <w:pPr>
              <w:spacing w:after="0" w:line="240" w:lineRule="auto"/>
              <w:ind w:left="353" w:right="42" w:hanging="283"/>
              <w:jc w:val="both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werkt volgens instructies, gemaakte afspraken en/of geldende procedures. </w:t>
            </w:r>
          </w:p>
          <w:p w14:paraId="0B7FB2C2" w14:textId="77777777" w:rsidR="00B33C2C" w:rsidRDefault="00A44A58">
            <w:pPr>
              <w:spacing w:after="0"/>
              <w:ind w:left="3"/>
            </w:pPr>
            <w:r>
              <w:t xml:space="preserve"> </w:t>
            </w:r>
          </w:p>
        </w:tc>
      </w:tr>
      <w:tr w:rsidR="00B33C2C" w14:paraId="53859F03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1E84C" w14:textId="77777777" w:rsidR="00B33C2C" w:rsidRDefault="00A44A58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9865A" w14:textId="77777777" w:rsidR="00B33C2C" w:rsidRDefault="00A44A58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3DCE6" w14:textId="77777777" w:rsidR="00B33C2C" w:rsidRDefault="00A44A58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E31DA" w14:textId="77777777" w:rsidR="00B33C2C" w:rsidRDefault="00A44A58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B7147" w14:textId="77777777" w:rsidR="00B33C2C" w:rsidRDefault="00A44A58">
            <w:pPr>
              <w:spacing w:after="0"/>
              <w:ind w:left="3"/>
            </w:pPr>
            <w:r>
              <w:t xml:space="preserve">  </w:t>
            </w:r>
          </w:p>
        </w:tc>
      </w:tr>
      <w:tr w:rsidR="00B33C2C" w14:paraId="011D9F10" w14:textId="77777777">
        <w:trPr>
          <w:trHeight w:val="96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176C" w14:textId="77777777" w:rsidR="00B33C2C" w:rsidRDefault="00A44A58">
            <w:pPr>
              <w:spacing w:after="0"/>
            </w:pPr>
            <w:r>
              <w:t xml:space="preserve">Indicatoren </w:t>
            </w:r>
          </w:p>
        </w:tc>
        <w:tc>
          <w:tcPr>
            <w:tcW w:w="1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96233" w14:textId="77777777" w:rsidR="00B33C2C" w:rsidRDefault="00A44A58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de juiste materialen en middelen voor een activiteit en kunt dit onderbouwen </w:t>
            </w:r>
          </w:p>
          <w:p w14:paraId="16F921CF" w14:textId="77777777" w:rsidR="00B33C2C" w:rsidRDefault="00A44A58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t xml:space="preserve">Je kiest passende didactische instructie- en werkvormen </w:t>
            </w:r>
          </w:p>
          <w:p w14:paraId="6E92CF86" w14:textId="77777777" w:rsidR="00B33C2C" w:rsidRDefault="00A44A58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Je werkt volgens instructies, gemaakte afspraken, regels en/of geldende procedures </w:t>
            </w:r>
          </w:p>
        </w:tc>
        <w:tc>
          <w:tcPr>
            <w:tcW w:w="5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032E8" w14:textId="77777777" w:rsidR="00B33C2C" w:rsidRDefault="00B33C2C"/>
        </w:tc>
      </w:tr>
    </w:tbl>
    <w:p w14:paraId="686BE5CD" w14:textId="77777777" w:rsidR="00B33C2C" w:rsidRDefault="00A44A58">
      <w:pPr>
        <w:spacing w:after="172"/>
        <w:ind w:left="-22"/>
      </w:pPr>
      <w:r>
        <w:t xml:space="preserve"> </w:t>
      </w:r>
    </w:p>
    <w:p w14:paraId="0E5BE423" w14:textId="6E8DE3B4" w:rsidR="00B33C2C" w:rsidRDefault="00A44A58">
      <w:pPr>
        <w:spacing w:after="0"/>
        <w:ind w:left="-22"/>
        <w:jc w:val="both"/>
      </w:pPr>
      <w:r>
        <w:t xml:space="preserve"> </w:t>
      </w:r>
      <w:r>
        <w:tab/>
        <w:t xml:space="preserve"> </w:t>
      </w:r>
    </w:p>
    <w:p w14:paraId="4F530EEF" w14:textId="77777777" w:rsidR="00CE74FB" w:rsidRDefault="00CE74FB">
      <w:pPr>
        <w:spacing w:after="0"/>
        <w:ind w:left="-22"/>
        <w:jc w:val="both"/>
      </w:pPr>
    </w:p>
    <w:p w14:paraId="3F9C36F1" w14:textId="78CD26BB" w:rsidR="00CE74FB" w:rsidRDefault="00CE74FB">
      <w:pPr>
        <w:spacing w:after="0"/>
        <w:ind w:left="-22"/>
        <w:jc w:val="both"/>
      </w:pPr>
      <w:r>
        <w:br/>
      </w:r>
    </w:p>
    <w:p w14:paraId="4D7BECE0" w14:textId="77777777" w:rsidR="00CE74FB" w:rsidRDefault="00CE74FB">
      <w:pPr>
        <w:spacing w:after="0"/>
        <w:ind w:left="-22"/>
        <w:jc w:val="both"/>
      </w:pPr>
    </w:p>
    <w:p w14:paraId="4539E7B7" w14:textId="77777777" w:rsidR="00CE74FB" w:rsidRDefault="00CE74FB">
      <w:pPr>
        <w:spacing w:after="0"/>
        <w:ind w:left="-22"/>
        <w:jc w:val="both"/>
      </w:pPr>
    </w:p>
    <w:p w14:paraId="65315331" w14:textId="77777777" w:rsidR="00CE74FB" w:rsidRDefault="00CE74FB">
      <w:pPr>
        <w:spacing w:after="0"/>
        <w:ind w:left="-22"/>
        <w:jc w:val="both"/>
      </w:pPr>
    </w:p>
    <w:p w14:paraId="14537D1C" w14:textId="77777777" w:rsidR="00CE74FB" w:rsidRDefault="00CE74FB">
      <w:pPr>
        <w:spacing w:after="0"/>
        <w:ind w:left="-22"/>
        <w:jc w:val="both"/>
      </w:pPr>
      <w:r>
        <w:br/>
      </w:r>
      <w:r>
        <w:br/>
      </w:r>
    </w:p>
    <w:p w14:paraId="4CA758CA" w14:textId="77777777" w:rsidR="00CE74FB" w:rsidRDefault="00CE74FB">
      <w:pPr>
        <w:spacing w:line="278" w:lineRule="auto"/>
      </w:pPr>
      <w:r>
        <w:br w:type="page"/>
      </w:r>
    </w:p>
    <w:p w14:paraId="2870E870" w14:textId="61F344E8" w:rsidR="00B33C2C" w:rsidRDefault="00A44A58">
      <w:pPr>
        <w:spacing w:after="0"/>
        <w:ind w:left="-22"/>
        <w:jc w:val="both"/>
      </w:pPr>
      <w:r>
        <w:lastRenderedPageBreak/>
        <w:t xml:space="preserve"> </w:t>
      </w:r>
      <w:r>
        <w:tab/>
        <w:t xml:space="preserve"> </w:t>
      </w:r>
    </w:p>
    <w:tbl>
      <w:tblPr>
        <w:tblStyle w:val="TableGrid"/>
        <w:tblW w:w="21118" w:type="dxa"/>
        <w:tblInd w:w="-90" w:type="dxa"/>
        <w:tblCellMar>
          <w:top w:w="48" w:type="dxa"/>
          <w:left w:w="6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10"/>
        <w:gridCol w:w="3401"/>
        <w:gridCol w:w="4112"/>
        <w:gridCol w:w="5530"/>
        <w:gridCol w:w="6165"/>
      </w:tblGrid>
      <w:tr w:rsidR="00B33C2C" w14:paraId="3F1048FE" w14:textId="77777777">
        <w:trPr>
          <w:trHeight w:val="888"/>
        </w:trPr>
        <w:tc>
          <w:tcPr>
            <w:tcW w:w="2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D912" w14:textId="77777777" w:rsidR="00B33C2C" w:rsidRDefault="00A44A58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P3-K1-W4: Biedt (specifieke) ontwikkelingsgerichte leeractiviteiten aan </w:t>
            </w:r>
          </w:p>
          <w:p w14:paraId="0C414CDA" w14:textId="77777777" w:rsidR="00B33C2C" w:rsidRDefault="00A44A58">
            <w:pPr>
              <w:spacing w:after="38"/>
            </w:pPr>
            <w:r>
              <w:t xml:space="preserve"> De leerlingen/studenten zijn in hun (specifieke) ontwikkeling gestimuleerd met leeractiviteiten op maat. De beginnend beroepsbeoefenaar heeft over de voortgang gerapporteerd </w:t>
            </w:r>
          </w:p>
          <w:p w14:paraId="402DFB59" w14:textId="77777777" w:rsidR="00B33C2C" w:rsidRDefault="00A44A58">
            <w:pPr>
              <w:spacing w:after="0"/>
            </w:pPr>
            <w:r>
              <w:t xml:space="preserve">  </w:t>
            </w:r>
          </w:p>
        </w:tc>
      </w:tr>
      <w:tr w:rsidR="00B33C2C" w14:paraId="4C5C52C9" w14:textId="77777777">
        <w:trPr>
          <w:trHeight w:val="408"/>
        </w:trPr>
        <w:tc>
          <w:tcPr>
            <w:tcW w:w="2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12EF" w14:textId="77777777" w:rsidR="00B33C2C" w:rsidRDefault="00A44A58">
            <w:pPr>
              <w:spacing w:after="0"/>
            </w:pPr>
            <w:r>
              <w:t>Kennisonderdelen; begeleiden, materialen en middelen inzetten, plannen en organiseren, formuleren en rapporteren, analyseren, didactiek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B33C2C" w14:paraId="3ABDD88B" w14:textId="77777777">
        <w:trPr>
          <w:trHeight w:val="120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BB85" w14:textId="77777777" w:rsidR="00B33C2C" w:rsidRDefault="00A44A58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9045" w14:textId="77777777" w:rsidR="00B33C2C" w:rsidRDefault="00A44A58">
            <w:pPr>
              <w:spacing w:after="0"/>
              <w:ind w:left="2" w:right="234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 xml:space="preserve">(i: herkennen en oriënteren, in samenspraak met begeleider, eenvoudige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situatie)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6E52" w14:textId="77777777" w:rsidR="00B33C2C" w:rsidRDefault="00A44A58">
            <w:pPr>
              <w:spacing w:after="0"/>
              <w:ind w:left="3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56EA3606" w14:textId="77777777" w:rsidR="00B33C2C" w:rsidRDefault="00A44A58">
            <w:pPr>
              <w:spacing w:after="0"/>
              <w:ind w:left="3" w:right="28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7625" w14:textId="77777777" w:rsidR="00B33C2C" w:rsidRDefault="00A44A58">
            <w:pPr>
              <w:spacing w:after="0"/>
              <w:ind w:left="3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6EEC4DD8" w14:textId="77777777" w:rsidR="00B33C2C" w:rsidRDefault="00A44A58">
            <w:pPr>
              <w:spacing w:after="0"/>
              <w:ind w:left="3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4097" w14:textId="77777777" w:rsidR="00B33C2C" w:rsidRDefault="00A44A58">
            <w:pPr>
              <w:spacing w:after="0"/>
              <w:ind w:left="4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3281DB11" w14:textId="77777777" w:rsidR="00B33C2C" w:rsidRDefault="00A44A58">
            <w:pPr>
              <w:spacing w:after="0"/>
              <w:ind w:left="4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B33C2C" w14:paraId="07B9FAF2" w14:textId="77777777">
        <w:trPr>
          <w:trHeight w:val="40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91D45" w14:textId="77777777" w:rsidR="00B33C2C" w:rsidRDefault="00A44A58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4B290" w14:textId="77777777" w:rsidR="00B33C2C" w:rsidRDefault="00A44A58">
            <w:pPr>
              <w:spacing w:after="0"/>
              <w:ind w:left="2"/>
            </w:pPr>
            <w:r>
              <w:rPr>
                <w:b/>
              </w:rP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5317A1" w14:textId="77777777" w:rsidR="00B33C2C" w:rsidRDefault="00A44A58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E42BF" w14:textId="77777777" w:rsidR="00B33C2C" w:rsidRDefault="00A44A58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36942" w14:textId="77777777" w:rsidR="00B33C2C" w:rsidRDefault="00A44A58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</w:tr>
      <w:tr w:rsidR="00B33C2C" w14:paraId="29DE2083" w14:textId="77777777">
        <w:trPr>
          <w:trHeight w:val="7065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D3F5" w14:textId="77777777" w:rsidR="00B33C2C" w:rsidRDefault="00A44A58">
            <w:pPr>
              <w:spacing w:after="0"/>
            </w:pPr>
            <w:r>
              <w:t xml:space="preserve">Wat doe je?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20C4" w14:textId="77777777" w:rsidR="00B33C2C" w:rsidRDefault="00A44A58" w:rsidP="00CE74FB">
            <w:pPr>
              <w:numPr>
                <w:ilvl w:val="0"/>
                <w:numId w:val="11"/>
              </w:numPr>
              <w:spacing w:after="46" w:line="239" w:lineRule="auto"/>
              <w:ind w:left="351" w:hanging="281"/>
            </w:pPr>
            <w:r>
              <w:t xml:space="preserve">Je observeert de ontwikkeling van de leerling en bespreekt signalen met de leraar. Hierbij let je op specifieke leer- of ontwikkelingsproblematiek. </w:t>
            </w:r>
          </w:p>
          <w:p w14:paraId="1A41D2FA" w14:textId="77777777" w:rsidR="00B33C2C" w:rsidRDefault="00A44A58" w:rsidP="00CE74FB">
            <w:pPr>
              <w:numPr>
                <w:ilvl w:val="0"/>
                <w:numId w:val="11"/>
              </w:numPr>
              <w:spacing w:after="43" w:line="240" w:lineRule="auto"/>
              <w:ind w:left="351" w:hanging="281"/>
            </w:pPr>
            <w:r>
              <w:t xml:space="preserve">In overleg met de leraar ondersteun je individuele leerlingen bij ontwikkelingsgerichte leeractiviteiten in de klas. </w:t>
            </w:r>
          </w:p>
          <w:p w14:paraId="6A477724" w14:textId="77777777" w:rsidR="00B33C2C" w:rsidRDefault="00A44A58" w:rsidP="00CE74FB">
            <w:pPr>
              <w:numPr>
                <w:ilvl w:val="0"/>
                <w:numId w:val="11"/>
              </w:numPr>
              <w:spacing w:after="0"/>
              <w:ind w:left="351" w:hanging="281"/>
            </w:pPr>
            <w:r>
              <w:t xml:space="preserve">Je verdiept je in het lesprogramma en/of de </w:t>
            </w:r>
            <w:proofErr w:type="spellStart"/>
            <w:r>
              <w:t>VVEmethodiek</w:t>
            </w:r>
            <w:proofErr w:type="spellEnd"/>
            <w: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945E" w14:textId="77777777" w:rsidR="00B33C2C" w:rsidRDefault="00A44A58" w:rsidP="00CE74FB">
            <w:pPr>
              <w:numPr>
                <w:ilvl w:val="0"/>
                <w:numId w:val="12"/>
              </w:numPr>
              <w:spacing w:after="46" w:line="240" w:lineRule="auto"/>
              <w:ind w:hanging="281"/>
            </w:pPr>
            <w:r>
              <w:t xml:space="preserve">Je observeert de ontwikkeling van de leerling met specifieke leer- of ontwikkelingsproblematiek. </w:t>
            </w:r>
          </w:p>
          <w:p w14:paraId="27F2B065" w14:textId="77777777" w:rsidR="00B33C2C" w:rsidRDefault="00A44A58" w:rsidP="00CE74FB">
            <w:pPr>
              <w:numPr>
                <w:ilvl w:val="0"/>
                <w:numId w:val="12"/>
              </w:numPr>
              <w:spacing w:after="46" w:line="239" w:lineRule="auto"/>
              <w:ind w:hanging="281"/>
            </w:pPr>
            <w:r>
              <w:t xml:space="preserve">Na aanleiding van observaties bespreek je met de leraar signalen rond de ontwikkeling van leerlingen en inventariseert hoe de ontwikkeling gestimuleerd kan worden. Hierbij houd je rekening met specifieke leer- of ontwikkelingsproblematiek. </w:t>
            </w:r>
          </w:p>
          <w:p w14:paraId="2465C8CB" w14:textId="77777777" w:rsidR="00B33C2C" w:rsidRDefault="00A44A58" w:rsidP="00CE74FB">
            <w:pPr>
              <w:numPr>
                <w:ilvl w:val="0"/>
                <w:numId w:val="12"/>
              </w:numPr>
              <w:spacing w:after="0" w:line="240" w:lineRule="auto"/>
              <w:ind w:hanging="281"/>
            </w:pPr>
            <w:r>
              <w:t xml:space="preserve">In overleg met de leraar ondersteun je leerlingen individueel of in </w:t>
            </w:r>
          </w:p>
          <w:p w14:paraId="6FD4CCC4" w14:textId="77777777" w:rsidR="00B33C2C" w:rsidRDefault="00A44A58">
            <w:pPr>
              <w:spacing w:after="0"/>
              <w:ind w:left="363"/>
            </w:pPr>
            <w:r>
              <w:t xml:space="preserve">groepsverband bij </w:t>
            </w:r>
          </w:p>
          <w:p w14:paraId="51C05DCF" w14:textId="77777777" w:rsidR="00B33C2C" w:rsidRDefault="00A44A58">
            <w:pPr>
              <w:spacing w:after="44" w:line="239" w:lineRule="auto"/>
              <w:ind w:left="363"/>
            </w:pPr>
            <w:r>
              <w:t xml:space="preserve">(specifieke)ontwikkelingsgerichte leeractiviteiten. Hierbij let je op specifieke leer- of ontwikkelingsproblematiek. </w:t>
            </w:r>
          </w:p>
          <w:p w14:paraId="5BDBA989" w14:textId="77777777" w:rsidR="00B33C2C" w:rsidRDefault="00A44A58" w:rsidP="00CE74FB">
            <w:pPr>
              <w:numPr>
                <w:ilvl w:val="0"/>
                <w:numId w:val="12"/>
              </w:numPr>
              <w:spacing w:after="46" w:line="240" w:lineRule="auto"/>
              <w:ind w:hanging="281"/>
            </w:pPr>
            <w:r>
              <w:t xml:space="preserve">Je stelt je op de hoogte van het lesprogramma en/of de </w:t>
            </w:r>
            <w:proofErr w:type="spellStart"/>
            <w:r>
              <w:t>VVEmethodiek</w:t>
            </w:r>
            <w:proofErr w:type="spellEnd"/>
            <w:r>
              <w:t xml:space="preserve">. </w:t>
            </w:r>
          </w:p>
          <w:p w14:paraId="1503D6B9" w14:textId="77777777" w:rsidR="00B33C2C" w:rsidRDefault="00A44A58" w:rsidP="00CE74FB">
            <w:pPr>
              <w:numPr>
                <w:ilvl w:val="0"/>
                <w:numId w:val="12"/>
              </w:numPr>
              <w:spacing w:after="0"/>
              <w:ind w:hanging="281"/>
            </w:pPr>
            <w:r>
              <w:t xml:space="preserve">Je gebruikt in overleg met de leraar passende (leer- en ontwikkelings-) materialen bij de uitvoering van de activiteit(en).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248A" w14:textId="77777777" w:rsidR="00B33C2C" w:rsidRDefault="00A44A58">
            <w:pPr>
              <w:spacing w:after="24"/>
              <w:ind w:left="3"/>
            </w:pPr>
            <w:r>
              <w:t xml:space="preserve"> </w:t>
            </w:r>
          </w:p>
          <w:p w14:paraId="76F397D9" w14:textId="77777777" w:rsidR="00B33C2C" w:rsidRDefault="00A44A58" w:rsidP="00CE74FB">
            <w:pPr>
              <w:numPr>
                <w:ilvl w:val="0"/>
                <w:numId w:val="13"/>
              </w:numPr>
              <w:spacing w:after="46" w:line="239" w:lineRule="auto"/>
              <w:ind w:right="3" w:hanging="283"/>
            </w:pPr>
            <w:r>
              <w:t xml:space="preserve">Je observeert de ontwikkeling van de leerling, signaleert voortgang en/of stagnatie en onderzoekt mogelijke belemmeringen in de voortgang van de ontwikkeling. Hierbij let je op specifieke leer- of ontwikkelingsproblematiek. Dit bespreek je met de leraar. </w:t>
            </w:r>
          </w:p>
          <w:p w14:paraId="7A15583D" w14:textId="77777777" w:rsidR="00B33C2C" w:rsidRDefault="00A44A58" w:rsidP="00CE74FB">
            <w:pPr>
              <w:numPr>
                <w:ilvl w:val="0"/>
                <w:numId w:val="13"/>
              </w:numPr>
              <w:spacing w:after="0"/>
              <w:ind w:right="3" w:hanging="283"/>
            </w:pPr>
            <w:r>
              <w:t xml:space="preserve">Je biedt, in overleg met de leraar, </w:t>
            </w:r>
          </w:p>
          <w:p w14:paraId="1FE71878" w14:textId="77777777" w:rsidR="00B33C2C" w:rsidRDefault="00A44A58">
            <w:pPr>
              <w:spacing w:after="46" w:line="239" w:lineRule="auto"/>
              <w:ind w:left="365"/>
            </w:pPr>
            <w:r>
              <w:t xml:space="preserve">(specifieke)ontwikkelingsgerichte leeractiviteiten aan. Individueel of in groepsverband. Hierbij houd je rekening met specifieke leer- of ontwikkelingsproblematiek. </w:t>
            </w:r>
          </w:p>
          <w:p w14:paraId="7FA27441" w14:textId="77777777" w:rsidR="00B33C2C" w:rsidRDefault="00A44A58" w:rsidP="00CE74FB">
            <w:pPr>
              <w:numPr>
                <w:ilvl w:val="0"/>
                <w:numId w:val="13"/>
              </w:numPr>
              <w:spacing w:after="48" w:line="238" w:lineRule="auto"/>
              <w:ind w:right="3" w:hanging="283"/>
            </w:pPr>
            <w:r>
              <w:t xml:space="preserve">Waar mogelijk maak je gebruik van het lesprogramma of een VVE-methodiek.  </w:t>
            </w:r>
          </w:p>
          <w:p w14:paraId="1652D874" w14:textId="77777777" w:rsidR="00B33C2C" w:rsidRDefault="00A44A58" w:rsidP="00CE74FB">
            <w:pPr>
              <w:numPr>
                <w:ilvl w:val="0"/>
                <w:numId w:val="13"/>
              </w:numPr>
              <w:spacing w:after="46" w:line="239" w:lineRule="auto"/>
              <w:ind w:right="3" w:hanging="283"/>
            </w:pPr>
            <w:r>
              <w:t xml:space="preserve">Je kiest in overleg met de leraar passende (leer- en ontwikkelings-) materialen bij de gewenste ontwikkeling van de leerlingen en begeleidt en stimuleert hen bij de uitvoering van de activiteit(en).  </w:t>
            </w:r>
          </w:p>
          <w:p w14:paraId="034690EB" w14:textId="77777777" w:rsidR="00B33C2C" w:rsidRDefault="00A44A58" w:rsidP="00CE74FB">
            <w:pPr>
              <w:numPr>
                <w:ilvl w:val="0"/>
                <w:numId w:val="13"/>
              </w:numPr>
              <w:spacing w:after="43" w:line="240" w:lineRule="auto"/>
              <w:ind w:right="3" w:hanging="283"/>
            </w:pPr>
            <w:r>
              <w:t xml:space="preserve">Je signaleert kansen om de ontwikkeling van de leerling te stimuleren en neemt deze mee in de voorbereidingen van latere activiteiten. </w:t>
            </w:r>
          </w:p>
          <w:p w14:paraId="45323261" w14:textId="77777777" w:rsidR="00B33C2C" w:rsidRDefault="00A44A58" w:rsidP="00CE74FB">
            <w:pPr>
              <w:numPr>
                <w:ilvl w:val="0"/>
                <w:numId w:val="13"/>
              </w:numPr>
              <w:spacing w:after="0" w:line="239" w:lineRule="auto"/>
              <w:ind w:right="3" w:hanging="283"/>
            </w:pPr>
            <w:r>
              <w:t xml:space="preserve">Je rapporteert de leraar/het lerarenteam over de voortgang van de ontwikkeling van de leerling. Hierin benoem je ook specifieke leer- of ontwikkelingsproblematiek.  </w:t>
            </w:r>
          </w:p>
          <w:p w14:paraId="31C3971F" w14:textId="77777777" w:rsidR="00B33C2C" w:rsidRDefault="00A44A58">
            <w:pPr>
              <w:spacing w:after="0"/>
              <w:ind w:left="3"/>
            </w:pPr>
            <w:r>
              <w:t xml:space="preserve">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4F9D" w14:textId="77777777" w:rsidR="00B33C2C" w:rsidRDefault="00A44A58">
            <w:pPr>
              <w:spacing w:after="21"/>
              <w:ind w:left="4"/>
            </w:pPr>
            <w:r>
              <w:t xml:space="preserve"> </w:t>
            </w:r>
          </w:p>
          <w:p w14:paraId="29BFFB39" w14:textId="77777777" w:rsidR="00B33C2C" w:rsidRDefault="00A44A58" w:rsidP="00CE74FB">
            <w:pPr>
              <w:numPr>
                <w:ilvl w:val="0"/>
                <w:numId w:val="14"/>
              </w:numPr>
              <w:spacing w:after="46" w:line="240" w:lineRule="auto"/>
              <w:ind w:hanging="283"/>
            </w:pPr>
            <w:r>
              <w:t xml:space="preserve">Je monitort de ontwikkeling van de leerling, signaleert voortgang en/of stagnatie en onderzoekt mogelijke belemmeringen in de voortgang van de ontwikkeling.  </w:t>
            </w:r>
          </w:p>
          <w:p w14:paraId="45159498" w14:textId="77777777" w:rsidR="00B33C2C" w:rsidRDefault="00A44A58" w:rsidP="00CE74FB">
            <w:pPr>
              <w:numPr>
                <w:ilvl w:val="0"/>
                <w:numId w:val="14"/>
              </w:numPr>
              <w:spacing w:after="0"/>
              <w:ind w:hanging="283"/>
            </w:pPr>
            <w:r>
              <w:t xml:space="preserve">Je biedt leerlingen individueel of in groepsverband </w:t>
            </w:r>
          </w:p>
          <w:p w14:paraId="67F271B8" w14:textId="77777777" w:rsidR="00B33C2C" w:rsidRDefault="00A44A58">
            <w:pPr>
              <w:spacing w:after="44" w:line="239" w:lineRule="auto"/>
              <w:ind w:left="359"/>
            </w:pPr>
            <w:r>
              <w:t xml:space="preserve">(specifieke)ontwikkelingsgerichte leeractiviteiten aan. Hierbij houd je rekening met specifieke leer- of ontwikkelingsproblematiek. </w:t>
            </w:r>
          </w:p>
          <w:p w14:paraId="5B018C43" w14:textId="77777777" w:rsidR="00B33C2C" w:rsidRDefault="00A44A58" w:rsidP="00CE74FB">
            <w:pPr>
              <w:numPr>
                <w:ilvl w:val="0"/>
                <w:numId w:val="14"/>
              </w:numPr>
              <w:spacing w:after="46" w:line="240" w:lineRule="auto"/>
              <w:ind w:hanging="283"/>
            </w:pPr>
            <w:r>
              <w:t xml:space="preserve">Dit doe je op basis van het lesprogramma of een </w:t>
            </w:r>
            <w:proofErr w:type="spellStart"/>
            <w:r>
              <w:t>VVEmethodiek</w:t>
            </w:r>
            <w:proofErr w:type="spellEnd"/>
            <w:r>
              <w:t xml:space="preserve">, afgestemd op de specifieke individuele (leer- of ontwikkelings-) problematiek van de leerling.  </w:t>
            </w:r>
          </w:p>
          <w:p w14:paraId="656EE02C" w14:textId="77777777" w:rsidR="00B33C2C" w:rsidRDefault="00A44A58" w:rsidP="00CE74FB">
            <w:pPr>
              <w:numPr>
                <w:ilvl w:val="0"/>
                <w:numId w:val="14"/>
              </w:numPr>
              <w:spacing w:after="46" w:line="239" w:lineRule="auto"/>
              <w:ind w:hanging="283"/>
            </w:pPr>
            <w:r>
              <w:t xml:space="preserve">Je kiest daarbij (leer- en ontwikkelings-) materialen passend bij de gewenste ontwikkeling van de leerlingen en begeleidt en stimuleert hen bij de uitvoering van de activiteit(en).  </w:t>
            </w:r>
          </w:p>
          <w:p w14:paraId="699ADF29" w14:textId="77777777" w:rsidR="00B33C2C" w:rsidRDefault="00A44A58" w:rsidP="00CE74FB">
            <w:pPr>
              <w:numPr>
                <w:ilvl w:val="0"/>
                <w:numId w:val="14"/>
              </w:numPr>
              <w:spacing w:after="48" w:line="238" w:lineRule="auto"/>
              <w:ind w:hanging="283"/>
            </w:pPr>
            <w:r>
              <w:t xml:space="preserve">Je signaleert spontane kansen om de ontwikkeling van een leerling met of zonder een specifieke leer- of ontwikkelingsproblematiek te stimuleren en grijpt deze aan. </w:t>
            </w:r>
          </w:p>
          <w:p w14:paraId="7570064D" w14:textId="77777777" w:rsidR="00B33C2C" w:rsidRDefault="00A44A58" w:rsidP="00CE74FB">
            <w:pPr>
              <w:numPr>
                <w:ilvl w:val="0"/>
                <w:numId w:val="14"/>
              </w:numPr>
              <w:spacing w:after="46" w:line="239" w:lineRule="auto"/>
              <w:ind w:hanging="283"/>
            </w:pPr>
            <w:r>
              <w:t xml:space="preserve">Je rapporteert de leraar/het lerarenteam over de voortgang van de ontwikkeling van de leerling. Hierin benoem je ook specifieke leer- of ontwikkelingsproblematiek. </w:t>
            </w:r>
          </w:p>
          <w:p w14:paraId="65AEB314" w14:textId="77777777" w:rsidR="00B33C2C" w:rsidRDefault="00A44A58" w:rsidP="00CE74FB">
            <w:pPr>
              <w:numPr>
                <w:ilvl w:val="0"/>
                <w:numId w:val="14"/>
              </w:numPr>
              <w:spacing w:after="0" w:line="240" w:lineRule="auto"/>
              <w:ind w:hanging="283"/>
            </w:pPr>
            <w:r>
              <w:t xml:space="preserve">In voorkomende situaties geef jij ouders/vervangende opvoeders advies over het versterken van de leeromgeving thuis. </w:t>
            </w:r>
          </w:p>
          <w:p w14:paraId="7A18F0E3" w14:textId="77777777" w:rsidR="00B33C2C" w:rsidRDefault="00A44A58">
            <w:pPr>
              <w:spacing w:after="0"/>
              <w:ind w:left="4"/>
            </w:pPr>
            <w:r>
              <w:t xml:space="preserve"> </w:t>
            </w:r>
          </w:p>
        </w:tc>
      </w:tr>
      <w:tr w:rsidR="00B33C2C" w14:paraId="2A26B936" w14:textId="77777777">
        <w:trPr>
          <w:trHeight w:val="121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18BB" w14:textId="77777777" w:rsidR="00B33C2C" w:rsidRDefault="00A44A58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A14B" w14:textId="77777777" w:rsidR="00B33C2C" w:rsidRDefault="00A44A58">
            <w:pPr>
              <w:spacing w:after="0"/>
              <w:ind w:left="351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bespreek de doorgaande ontwikkeling van de leerlingen met de leraren.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82E" w14:textId="77777777" w:rsidR="00B33C2C" w:rsidRDefault="00A44A58">
            <w:pPr>
              <w:spacing w:after="0"/>
              <w:ind w:left="363" w:hanging="281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bespreek de doorgaande ontwikkeling van de leerlingen met de leraar. Hierbij deel je jouw eigen bevindingen.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6D73" w14:textId="77777777" w:rsidR="00B33C2C" w:rsidRDefault="00A44A58">
            <w:pPr>
              <w:spacing w:after="0"/>
              <w:ind w:left="365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stemt jouw handelen t.b.v. de doorgaande ontwikkeling van leerlingen af met leraren.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AC37" w14:textId="77777777" w:rsidR="00B33C2C" w:rsidRDefault="00A44A58">
            <w:pPr>
              <w:spacing w:after="0"/>
              <w:ind w:left="359" w:hanging="283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stemt jouw handelen t.b.v. de doorgaande ontwikkeling van leerlingen af met leraren en/of anderszins betrokkenen. </w:t>
            </w:r>
          </w:p>
        </w:tc>
      </w:tr>
      <w:tr w:rsidR="00B33C2C" w14:paraId="400B2AA4" w14:textId="77777777">
        <w:trPr>
          <w:trHeight w:val="40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C1094" w14:textId="77777777" w:rsidR="00B33C2C" w:rsidRDefault="00A44A58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4CDF0" w14:textId="77777777" w:rsidR="00B33C2C" w:rsidRDefault="00A44A58">
            <w:pPr>
              <w:spacing w:after="0"/>
              <w:ind w:left="2"/>
            </w:pPr>
            <w:r>
              <w:t xml:space="preserve">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D57AA" w14:textId="77777777" w:rsidR="00B33C2C" w:rsidRDefault="00A44A58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8E8AE" w14:textId="77777777" w:rsidR="00B33C2C" w:rsidRDefault="00A44A58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31F79" w14:textId="77777777" w:rsidR="00B33C2C" w:rsidRDefault="00A44A58">
            <w:pPr>
              <w:spacing w:after="0"/>
              <w:ind w:left="4"/>
            </w:pPr>
            <w:r>
              <w:t xml:space="preserve">  </w:t>
            </w:r>
          </w:p>
        </w:tc>
      </w:tr>
      <w:tr w:rsidR="00B33C2C" w14:paraId="2AB62246" w14:textId="77777777">
        <w:trPr>
          <w:trHeight w:val="189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AC93" w14:textId="77777777" w:rsidR="00B33C2C" w:rsidRDefault="00A44A58">
            <w:pPr>
              <w:spacing w:after="0"/>
            </w:pPr>
            <w:r>
              <w:t xml:space="preserve">Indicatoren </w:t>
            </w:r>
          </w:p>
        </w:tc>
        <w:tc>
          <w:tcPr>
            <w:tcW w:w="1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275" w14:textId="77777777" w:rsidR="00B33C2C" w:rsidRDefault="00A44A58" w:rsidP="00CE74FB">
            <w:pPr>
              <w:numPr>
                <w:ilvl w:val="0"/>
                <w:numId w:val="15"/>
              </w:numPr>
              <w:spacing w:after="12"/>
              <w:ind w:hanging="360"/>
            </w:pPr>
            <w:r>
              <w:t xml:space="preserve">Je motiveert de leerling om zijn best te doen, uitdagingen aan te gaan en doelen te bereiken </w:t>
            </w:r>
          </w:p>
          <w:p w14:paraId="3A688F0A" w14:textId="77777777" w:rsidR="00B33C2C" w:rsidRDefault="00A44A58" w:rsidP="00CE74FB">
            <w:pPr>
              <w:numPr>
                <w:ilvl w:val="0"/>
                <w:numId w:val="15"/>
              </w:numPr>
              <w:spacing w:after="12"/>
              <w:ind w:hanging="360"/>
            </w:pPr>
            <w:r>
              <w:t xml:space="preserve">Je past effectieve interventies toe gericht op de ontwikkeling van de leerling </w:t>
            </w:r>
          </w:p>
          <w:p w14:paraId="584458FC" w14:textId="77777777" w:rsidR="00B33C2C" w:rsidRDefault="00A44A58" w:rsidP="00CE74FB">
            <w:pPr>
              <w:numPr>
                <w:ilvl w:val="0"/>
                <w:numId w:val="15"/>
              </w:numPr>
              <w:spacing w:after="12"/>
              <w:ind w:hanging="360"/>
            </w:pPr>
            <w:r>
              <w:t xml:space="preserve">Je monitort de ontwikkeling van de leerling zorgvuldig </w:t>
            </w:r>
          </w:p>
          <w:p w14:paraId="51169A08" w14:textId="77777777" w:rsidR="00B33C2C" w:rsidRDefault="00A44A58" w:rsidP="00CE74FB">
            <w:pPr>
              <w:numPr>
                <w:ilvl w:val="0"/>
                <w:numId w:val="15"/>
              </w:numPr>
              <w:spacing w:after="12"/>
              <w:ind w:hanging="360"/>
            </w:pPr>
            <w:r>
              <w:t xml:space="preserve">Je kiest passende (leer- en </w:t>
            </w:r>
            <w:proofErr w:type="spellStart"/>
            <w:r>
              <w:t>ontwikkelings</w:t>
            </w:r>
            <w:proofErr w:type="spellEnd"/>
            <w:r>
              <w:t xml:space="preserve">)materialen </w:t>
            </w:r>
          </w:p>
          <w:p w14:paraId="6B20009E" w14:textId="77777777" w:rsidR="00B33C2C" w:rsidRDefault="00A44A58" w:rsidP="00CE74FB">
            <w:pPr>
              <w:numPr>
                <w:ilvl w:val="0"/>
                <w:numId w:val="15"/>
              </w:numPr>
              <w:spacing w:after="12"/>
              <w:ind w:hanging="360"/>
            </w:pPr>
            <w:r>
              <w:t xml:space="preserve">Je houdt effectief rekening met onvoorziene omstandigheden </w:t>
            </w:r>
          </w:p>
          <w:p w14:paraId="45C493D3" w14:textId="77777777" w:rsidR="00B33C2C" w:rsidRDefault="00A44A58" w:rsidP="00CE74FB">
            <w:pPr>
              <w:numPr>
                <w:ilvl w:val="0"/>
                <w:numId w:val="15"/>
              </w:numPr>
              <w:spacing w:after="12"/>
              <w:ind w:hanging="360"/>
            </w:pPr>
            <w:r>
              <w:t xml:space="preserve">Je rapporteert accuraat over relevante gegevens </w:t>
            </w:r>
          </w:p>
          <w:p w14:paraId="2167EB2F" w14:textId="77777777" w:rsidR="00B33C2C" w:rsidRDefault="00A44A58" w:rsidP="00CE74FB">
            <w:pPr>
              <w:numPr>
                <w:ilvl w:val="0"/>
                <w:numId w:val="15"/>
              </w:numPr>
              <w:spacing w:after="0"/>
              <w:ind w:hanging="360"/>
            </w:pPr>
            <w:r>
              <w:t xml:space="preserve">Je past beroepsvaardigheden effectief toe: sensitieve responsiviteit, respect voor autonomie, structureren en grenzen stellen, praten en uitleggen, ontwikkelingsstimulering en begeleiden van interacties. </w:t>
            </w:r>
          </w:p>
        </w:tc>
      </w:tr>
    </w:tbl>
    <w:p w14:paraId="284D93C0" w14:textId="77777777" w:rsidR="00B33C2C" w:rsidRDefault="00A44A58">
      <w:pPr>
        <w:spacing w:after="0"/>
        <w:ind w:left="-22"/>
        <w:jc w:val="both"/>
      </w:pPr>
      <w:r>
        <w:t xml:space="preserve"> </w:t>
      </w:r>
    </w:p>
    <w:p w14:paraId="6F0D0F41" w14:textId="3408C2A9" w:rsidR="00B33C2C" w:rsidRDefault="00A44A58" w:rsidP="00CE74FB">
      <w:pPr>
        <w:spacing w:after="0"/>
        <w:ind w:left="-22"/>
        <w:jc w:val="both"/>
      </w:pPr>
      <w:r>
        <w:t xml:space="preserve"> </w:t>
      </w:r>
      <w:r>
        <w:tab/>
      </w:r>
      <w:r>
        <w:t xml:space="preserve"> </w:t>
      </w:r>
    </w:p>
    <w:sectPr w:rsidR="00B33C2C" w:rsidSect="00A44A58">
      <w:pgSz w:w="23810" w:h="16838" w:orient="landscape"/>
      <w:pgMar w:top="284" w:right="1440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40F0"/>
    <w:multiLevelType w:val="hybridMultilevel"/>
    <w:tmpl w:val="E9480190"/>
    <w:lvl w:ilvl="0" w:tplc="40021CF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2410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8E4E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A5F8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6F92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2B0D6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74A0E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0F96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6978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25851"/>
    <w:multiLevelType w:val="hybridMultilevel"/>
    <w:tmpl w:val="B81EEA7E"/>
    <w:lvl w:ilvl="0" w:tplc="935EF7D0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E6156">
      <w:start w:val="1"/>
      <w:numFmt w:val="bullet"/>
      <w:lvlText w:val="-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EB1E2">
      <w:start w:val="1"/>
      <w:numFmt w:val="bullet"/>
      <w:lvlText w:val="▪"/>
      <w:lvlJc w:val="left"/>
      <w:pPr>
        <w:ind w:left="1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8B11E">
      <w:start w:val="1"/>
      <w:numFmt w:val="bullet"/>
      <w:lvlText w:val="•"/>
      <w:lvlJc w:val="left"/>
      <w:pPr>
        <w:ind w:left="2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016DA">
      <w:start w:val="1"/>
      <w:numFmt w:val="bullet"/>
      <w:lvlText w:val="o"/>
      <w:lvlJc w:val="left"/>
      <w:pPr>
        <w:ind w:left="3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EA590">
      <w:start w:val="1"/>
      <w:numFmt w:val="bullet"/>
      <w:lvlText w:val="▪"/>
      <w:lvlJc w:val="left"/>
      <w:pPr>
        <w:ind w:left="3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C50CA">
      <w:start w:val="1"/>
      <w:numFmt w:val="bullet"/>
      <w:lvlText w:val="•"/>
      <w:lvlJc w:val="left"/>
      <w:pPr>
        <w:ind w:left="4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28750">
      <w:start w:val="1"/>
      <w:numFmt w:val="bullet"/>
      <w:lvlText w:val="o"/>
      <w:lvlJc w:val="left"/>
      <w:pPr>
        <w:ind w:left="5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A149E">
      <w:start w:val="1"/>
      <w:numFmt w:val="bullet"/>
      <w:lvlText w:val="▪"/>
      <w:lvlJc w:val="left"/>
      <w:pPr>
        <w:ind w:left="5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33EF4"/>
    <w:multiLevelType w:val="hybridMultilevel"/>
    <w:tmpl w:val="BCACA2A2"/>
    <w:lvl w:ilvl="0" w:tplc="CEC04C4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A0138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21710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9E2E7A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27F3E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0F8D6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0E9F2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DABDF8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E2E6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B15053"/>
    <w:multiLevelType w:val="hybridMultilevel"/>
    <w:tmpl w:val="9C8893E0"/>
    <w:lvl w:ilvl="0" w:tplc="5C0E0022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7840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CE3A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8A722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ECF7E2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066BA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CD9F6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8A3A2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81EBA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B18C6"/>
    <w:multiLevelType w:val="hybridMultilevel"/>
    <w:tmpl w:val="1A883B3A"/>
    <w:lvl w:ilvl="0" w:tplc="886073FE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8FD78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CC00C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A0FEE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43FD0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4D0E8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0B1B8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EB278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B0AE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434F3"/>
    <w:multiLevelType w:val="hybridMultilevel"/>
    <w:tmpl w:val="3DE62D5A"/>
    <w:lvl w:ilvl="0" w:tplc="35FA3E02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101330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8FC5C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6B180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ABCF6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6DE94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C2FB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FCC6C8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82C8C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322305"/>
    <w:multiLevelType w:val="hybridMultilevel"/>
    <w:tmpl w:val="5AD8AA84"/>
    <w:lvl w:ilvl="0" w:tplc="FED83DB4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85638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7878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04EE0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6DA70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83906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20A7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00756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BE6F6E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5D7A4B"/>
    <w:multiLevelType w:val="hybridMultilevel"/>
    <w:tmpl w:val="DBC260E0"/>
    <w:lvl w:ilvl="0" w:tplc="E71CDC96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8A794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4864E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E6498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EFA90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6E9F10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A369A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C665E2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608A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9F3D0B"/>
    <w:multiLevelType w:val="hybridMultilevel"/>
    <w:tmpl w:val="26304BF4"/>
    <w:lvl w:ilvl="0" w:tplc="20943DAE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6B49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0D2D0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0891E8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68352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C2772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67998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2D97C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CA4D6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721EEC"/>
    <w:multiLevelType w:val="hybridMultilevel"/>
    <w:tmpl w:val="07C0BD0A"/>
    <w:lvl w:ilvl="0" w:tplc="BA46A9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4451A">
      <w:start w:val="1"/>
      <w:numFmt w:val="bullet"/>
      <w:lvlText w:val="o"/>
      <w:lvlJc w:val="left"/>
      <w:pPr>
        <w:ind w:left="1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AAAAD8">
      <w:start w:val="1"/>
      <w:numFmt w:val="bullet"/>
      <w:lvlText w:val="▪"/>
      <w:lvlJc w:val="left"/>
      <w:pPr>
        <w:ind w:left="1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ECC08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E8DF8">
      <w:start w:val="1"/>
      <w:numFmt w:val="bullet"/>
      <w:lvlText w:val="o"/>
      <w:lvlJc w:val="left"/>
      <w:pPr>
        <w:ind w:left="3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400EF4">
      <w:start w:val="1"/>
      <w:numFmt w:val="bullet"/>
      <w:lvlText w:val="▪"/>
      <w:lvlJc w:val="left"/>
      <w:pPr>
        <w:ind w:left="4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6F070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6F16E">
      <w:start w:val="1"/>
      <w:numFmt w:val="bullet"/>
      <w:lvlText w:val="o"/>
      <w:lvlJc w:val="left"/>
      <w:pPr>
        <w:ind w:left="5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F671F8">
      <w:start w:val="1"/>
      <w:numFmt w:val="bullet"/>
      <w:lvlText w:val="▪"/>
      <w:lvlJc w:val="left"/>
      <w:pPr>
        <w:ind w:left="6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1F37C5"/>
    <w:multiLevelType w:val="hybridMultilevel"/>
    <w:tmpl w:val="A4DE766E"/>
    <w:lvl w:ilvl="0" w:tplc="B76E904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2AFBC">
      <w:start w:val="1"/>
      <w:numFmt w:val="bullet"/>
      <w:lvlText w:val="o"/>
      <w:lvlJc w:val="left"/>
      <w:pPr>
        <w:ind w:left="1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44F7A">
      <w:start w:val="1"/>
      <w:numFmt w:val="bullet"/>
      <w:lvlText w:val="▪"/>
      <w:lvlJc w:val="left"/>
      <w:pPr>
        <w:ind w:left="1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FAB2C8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4C0D8">
      <w:start w:val="1"/>
      <w:numFmt w:val="bullet"/>
      <w:lvlText w:val="o"/>
      <w:lvlJc w:val="left"/>
      <w:pPr>
        <w:ind w:left="3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6CD04">
      <w:start w:val="1"/>
      <w:numFmt w:val="bullet"/>
      <w:lvlText w:val="▪"/>
      <w:lvlJc w:val="left"/>
      <w:pPr>
        <w:ind w:left="4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6920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7A9AC6">
      <w:start w:val="1"/>
      <w:numFmt w:val="bullet"/>
      <w:lvlText w:val="o"/>
      <w:lvlJc w:val="left"/>
      <w:pPr>
        <w:ind w:left="5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88596">
      <w:start w:val="1"/>
      <w:numFmt w:val="bullet"/>
      <w:lvlText w:val="▪"/>
      <w:lvlJc w:val="left"/>
      <w:pPr>
        <w:ind w:left="6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776D22"/>
    <w:multiLevelType w:val="hybridMultilevel"/>
    <w:tmpl w:val="0B109ECE"/>
    <w:lvl w:ilvl="0" w:tplc="C54C95A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C1F90">
      <w:start w:val="1"/>
      <w:numFmt w:val="bullet"/>
      <w:lvlText w:val="-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E6F10">
      <w:start w:val="1"/>
      <w:numFmt w:val="bullet"/>
      <w:lvlText w:val="▪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004E0">
      <w:start w:val="1"/>
      <w:numFmt w:val="bullet"/>
      <w:lvlText w:val="•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A4CAC">
      <w:start w:val="1"/>
      <w:numFmt w:val="bullet"/>
      <w:lvlText w:val="o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044C0">
      <w:start w:val="1"/>
      <w:numFmt w:val="bullet"/>
      <w:lvlText w:val="▪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4D844">
      <w:start w:val="1"/>
      <w:numFmt w:val="bullet"/>
      <w:lvlText w:val="•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CC04">
      <w:start w:val="1"/>
      <w:numFmt w:val="bullet"/>
      <w:lvlText w:val="o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B086">
      <w:start w:val="1"/>
      <w:numFmt w:val="bullet"/>
      <w:lvlText w:val="▪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791808"/>
    <w:multiLevelType w:val="hybridMultilevel"/>
    <w:tmpl w:val="41D643EC"/>
    <w:lvl w:ilvl="0" w:tplc="26A00A1C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F47388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A2E58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4C616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1E3280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0B5F0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6BC0C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A34E2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D8CF7C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F34DBB"/>
    <w:multiLevelType w:val="hybridMultilevel"/>
    <w:tmpl w:val="88BE8A6A"/>
    <w:lvl w:ilvl="0" w:tplc="AD3A2B4E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6F51E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A7A58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66F32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894A0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EF2A4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A3E40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62E50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8853A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C93042"/>
    <w:multiLevelType w:val="hybridMultilevel"/>
    <w:tmpl w:val="09822E46"/>
    <w:lvl w:ilvl="0" w:tplc="AC248194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2AA32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26E96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2449C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ACCEE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8CE36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A390E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E88B0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1ECBEE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7528959">
    <w:abstractNumId w:val="3"/>
  </w:num>
  <w:num w:numId="2" w16cid:durableId="738208569">
    <w:abstractNumId w:val="2"/>
  </w:num>
  <w:num w:numId="3" w16cid:durableId="2120904268">
    <w:abstractNumId w:val="12"/>
  </w:num>
  <w:num w:numId="4" w16cid:durableId="2105029528">
    <w:abstractNumId w:val="13"/>
  </w:num>
  <w:num w:numId="5" w16cid:durableId="261231225">
    <w:abstractNumId w:val="6"/>
  </w:num>
  <w:num w:numId="6" w16cid:durableId="1154251763">
    <w:abstractNumId w:val="14"/>
  </w:num>
  <w:num w:numId="7" w16cid:durableId="998118154">
    <w:abstractNumId w:val="9"/>
  </w:num>
  <w:num w:numId="8" w16cid:durableId="677972105">
    <w:abstractNumId w:val="11"/>
  </w:num>
  <w:num w:numId="9" w16cid:durableId="945699871">
    <w:abstractNumId w:val="1"/>
  </w:num>
  <w:num w:numId="10" w16cid:durableId="2129623880">
    <w:abstractNumId w:val="5"/>
  </w:num>
  <w:num w:numId="11" w16cid:durableId="1522359271">
    <w:abstractNumId w:val="4"/>
  </w:num>
  <w:num w:numId="12" w16cid:durableId="2008166965">
    <w:abstractNumId w:val="10"/>
  </w:num>
  <w:num w:numId="13" w16cid:durableId="435640180">
    <w:abstractNumId w:val="8"/>
  </w:num>
  <w:num w:numId="14" w16cid:durableId="817962812">
    <w:abstractNumId w:val="0"/>
  </w:num>
  <w:num w:numId="15" w16cid:durableId="142110295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2C"/>
    <w:rsid w:val="00A44A58"/>
    <w:rsid w:val="00B33C2C"/>
    <w:rsid w:val="00C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86E7"/>
  <w15:docId w15:val="{4F81A7B6-A43E-4573-93E1-011D26D0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2013</Words>
  <Characters>11073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Schipperijn, Marieke</dc:creator>
  <cp:keywords/>
  <cp:lastModifiedBy>Freddy Vredegoor</cp:lastModifiedBy>
  <cp:revision>2</cp:revision>
  <cp:lastPrinted>2024-04-23T11:48:00Z</cp:lastPrinted>
  <dcterms:created xsi:type="dcterms:W3CDTF">2024-04-23T11:52:00Z</dcterms:created>
  <dcterms:modified xsi:type="dcterms:W3CDTF">2024-04-23T11:52:00Z</dcterms:modified>
</cp:coreProperties>
</file>